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0D3" w:rsidRDefault="002D10D3" w:rsidP="006C1869">
      <w:pPr>
        <w:pStyle w:val="af2"/>
        <w:rPr>
          <w:rFonts w:ascii="Times New Roman" w:hAnsi="Times New Roman"/>
          <w:b/>
          <w:i/>
        </w:rPr>
      </w:pPr>
    </w:p>
    <w:p w:rsidR="002D10D3" w:rsidRDefault="002D10D3" w:rsidP="006C1869">
      <w:pPr>
        <w:pStyle w:val="af2"/>
        <w:ind w:left="-709"/>
        <w:jc w:val="center"/>
        <w:rPr>
          <w:rFonts w:ascii="Times New Roman" w:hAnsi="Times New Roman"/>
          <w:b/>
          <w:i/>
        </w:rPr>
      </w:pPr>
      <w:bookmarkStart w:id="0" w:name="_GoBack"/>
      <w:r>
        <w:rPr>
          <w:rFonts w:ascii="Times New Roman" w:hAnsi="Times New Roman"/>
          <w:b/>
          <w:i/>
          <w:noProof/>
        </w:rPr>
        <w:lastRenderedPageBreak/>
        <w:drawing>
          <wp:inline distT="0" distB="0" distL="0" distR="0">
            <wp:extent cx="7690232" cy="8905875"/>
            <wp:effectExtent l="609600" t="0" r="596900" b="0"/>
            <wp:docPr id="1" name="Рисунок 1" descr="D:\НН\р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Н\р 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90232" cy="890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D10D3" w:rsidRDefault="002D10D3" w:rsidP="00C320B6">
      <w:pPr>
        <w:pStyle w:val="af2"/>
        <w:ind w:left="-709"/>
        <w:jc w:val="center"/>
        <w:rPr>
          <w:rFonts w:ascii="Times New Roman" w:hAnsi="Times New Roman"/>
          <w:b/>
          <w:i/>
        </w:rPr>
      </w:pPr>
    </w:p>
    <w:p w:rsidR="002D10D3" w:rsidRDefault="002D10D3" w:rsidP="00C320B6">
      <w:pPr>
        <w:pStyle w:val="af2"/>
        <w:ind w:left="-709"/>
        <w:jc w:val="center"/>
        <w:rPr>
          <w:rFonts w:ascii="Times New Roman" w:hAnsi="Times New Roman"/>
          <w:b/>
          <w:i/>
        </w:rPr>
      </w:pPr>
    </w:p>
    <w:p w:rsidR="002D10D3" w:rsidRPr="0083238C" w:rsidRDefault="002D10D3" w:rsidP="00C320B6">
      <w:pPr>
        <w:pStyle w:val="af2"/>
        <w:ind w:left="-709"/>
        <w:jc w:val="center"/>
        <w:rPr>
          <w:rFonts w:ascii="Times New Roman" w:hAnsi="Times New Roman"/>
          <w:b/>
          <w:i/>
        </w:rPr>
      </w:pPr>
    </w:p>
    <w:p w:rsidR="00145874" w:rsidRPr="0083238C" w:rsidRDefault="00145874" w:rsidP="00145874">
      <w:pPr>
        <w:widowControl w:val="0"/>
        <w:autoSpaceDE w:val="0"/>
        <w:autoSpaceDN w:val="0"/>
        <w:ind w:right="580"/>
        <w:outlineLvl w:val="1"/>
        <w:rPr>
          <w:sz w:val="22"/>
          <w:szCs w:val="22"/>
        </w:rPr>
      </w:pPr>
      <w:r w:rsidRPr="0083238C">
        <w:rPr>
          <w:b/>
          <w:bCs/>
          <w:sz w:val="22"/>
          <w:szCs w:val="22"/>
        </w:rPr>
        <w:t xml:space="preserve">                              МБОУ «Аксаринская основная общеобразовательная школа»  Заинского муниципального района РТ</w:t>
      </w:r>
    </w:p>
    <w:p w:rsidR="00145874" w:rsidRPr="0083238C" w:rsidRDefault="00145874" w:rsidP="00145874">
      <w:pPr>
        <w:jc w:val="both"/>
        <w:rPr>
          <w:sz w:val="22"/>
          <w:szCs w:val="22"/>
        </w:rPr>
      </w:pPr>
    </w:p>
    <w:tbl>
      <w:tblPr>
        <w:tblW w:w="0" w:type="auto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281"/>
        <w:gridCol w:w="5543"/>
        <w:gridCol w:w="5179"/>
      </w:tblGrid>
      <w:tr w:rsidR="00145874" w:rsidRPr="0083238C" w:rsidTr="007E4355">
        <w:trPr>
          <w:trHeight w:val="1658"/>
        </w:trPr>
        <w:tc>
          <w:tcPr>
            <w:tcW w:w="4281" w:type="dxa"/>
            <w:hideMark/>
          </w:tcPr>
          <w:p w:rsidR="00145874" w:rsidRPr="0083238C" w:rsidRDefault="00145874" w:rsidP="007E4355">
            <w:pPr>
              <w:snapToGrid w:val="0"/>
              <w:jc w:val="both"/>
              <w:rPr>
                <w:rFonts w:eastAsia="Calibri"/>
                <w:lang w:val="tt-RU" w:eastAsia="ar-SA"/>
              </w:rPr>
            </w:pPr>
            <w:r w:rsidRPr="0083238C">
              <w:rPr>
                <w:b/>
                <w:sz w:val="22"/>
                <w:szCs w:val="22"/>
                <w:lang w:val="tt-RU" w:eastAsia="ar-SA"/>
              </w:rPr>
              <w:t>Рассмотрено на заседании МО</w:t>
            </w:r>
          </w:p>
          <w:p w:rsidR="00145874" w:rsidRPr="0083238C" w:rsidRDefault="00145874" w:rsidP="007E4355">
            <w:pPr>
              <w:ind w:right="105"/>
              <w:jc w:val="both"/>
              <w:rPr>
                <w:lang w:val="tt-RU" w:eastAsia="ar-SA"/>
              </w:rPr>
            </w:pPr>
            <w:r w:rsidRPr="0083238C">
              <w:rPr>
                <w:sz w:val="22"/>
                <w:szCs w:val="22"/>
                <w:lang w:val="tt-RU" w:eastAsia="ar-SA"/>
              </w:rPr>
              <w:t>Руководитель МО:</w:t>
            </w:r>
          </w:p>
          <w:p w:rsidR="00145874" w:rsidRPr="0083238C" w:rsidRDefault="00145874" w:rsidP="007E4355">
            <w:pPr>
              <w:ind w:right="105"/>
              <w:jc w:val="both"/>
              <w:rPr>
                <w:lang w:val="tt-RU" w:eastAsia="ar-SA"/>
              </w:rPr>
            </w:pPr>
            <w:r w:rsidRPr="0083238C">
              <w:rPr>
                <w:sz w:val="22"/>
                <w:szCs w:val="22"/>
                <w:lang w:val="tt-RU" w:eastAsia="ar-SA"/>
              </w:rPr>
              <w:t>________ Хуснутдинова Н.Р.</w:t>
            </w:r>
          </w:p>
          <w:p w:rsidR="00983A20" w:rsidRDefault="00145874" w:rsidP="007E4355">
            <w:pPr>
              <w:jc w:val="both"/>
              <w:rPr>
                <w:lang w:eastAsia="ar-SA"/>
              </w:rPr>
            </w:pPr>
            <w:r w:rsidRPr="0083238C">
              <w:rPr>
                <w:sz w:val="22"/>
                <w:szCs w:val="22"/>
                <w:lang w:val="tt-RU" w:eastAsia="ar-SA"/>
              </w:rPr>
              <w:t xml:space="preserve">Протокол № </w:t>
            </w:r>
          </w:p>
          <w:p w:rsidR="00145874" w:rsidRPr="00983A20" w:rsidRDefault="00145874" w:rsidP="007E4355">
            <w:pPr>
              <w:jc w:val="both"/>
              <w:rPr>
                <w:lang w:val="tt-RU" w:eastAsia="ar-SA"/>
              </w:rPr>
            </w:pPr>
            <w:r w:rsidRPr="0083238C">
              <w:rPr>
                <w:sz w:val="22"/>
                <w:szCs w:val="22"/>
                <w:lang w:eastAsia="ar-SA"/>
              </w:rPr>
              <w:t>от «     »</w:t>
            </w:r>
            <w:r w:rsidR="00A72694">
              <w:rPr>
                <w:sz w:val="22"/>
                <w:szCs w:val="22"/>
                <w:lang w:val="tt-RU" w:eastAsia="ar-SA"/>
              </w:rPr>
              <w:t xml:space="preserve"> августа  20</w:t>
            </w:r>
            <w:r w:rsidR="00A72694">
              <w:rPr>
                <w:sz w:val="22"/>
                <w:szCs w:val="22"/>
                <w:lang w:eastAsia="ar-SA"/>
              </w:rPr>
              <w:t>20</w:t>
            </w:r>
            <w:r w:rsidRPr="0083238C">
              <w:rPr>
                <w:sz w:val="22"/>
                <w:szCs w:val="22"/>
                <w:lang w:val="tt-RU" w:eastAsia="ar-SA"/>
              </w:rPr>
              <w:t>г.</w:t>
            </w:r>
          </w:p>
        </w:tc>
        <w:tc>
          <w:tcPr>
            <w:tcW w:w="5543" w:type="dxa"/>
          </w:tcPr>
          <w:p w:rsidR="00145874" w:rsidRPr="0083238C" w:rsidRDefault="00145874" w:rsidP="007E4355">
            <w:pPr>
              <w:snapToGrid w:val="0"/>
              <w:ind w:left="145"/>
              <w:jc w:val="center"/>
              <w:rPr>
                <w:rFonts w:eastAsia="Calibri"/>
                <w:lang w:val="tt-RU" w:eastAsia="ar-SA"/>
              </w:rPr>
            </w:pPr>
            <w:r w:rsidRPr="0083238C">
              <w:rPr>
                <w:sz w:val="22"/>
                <w:szCs w:val="22"/>
                <w:lang w:val="tt-RU" w:eastAsia="ar-SA"/>
              </w:rPr>
              <w:t>“</w:t>
            </w:r>
            <w:r w:rsidRPr="0083238C">
              <w:rPr>
                <w:b/>
                <w:sz w:val="22"/>
                <w:szCs w:val="22"/>
                <w:lang w:val="tt-RU" w:eastAsia="ar-SA"/>
              </w:rPr>
              <w:t>Согласовано</w:t>
            </w:r>
            <w:r w:rsidRPr="0083238C">
              <w:rPr>
                <w:sz w:val="22"/>
                <w:szCs w:val="22"/>
                <w:lang w:val="tt-RU" w:eastAsia="ar-SA"/>
              </w:rPr>
              <w:t>”</w:t>
            </w:r>
          </w:p>
          <w:p w:rsidR="00145874" w:rsidRPr="0083238C" w:rsidRDefault="00145874" w:rsidP="007E4355">
            <w:pPr>
              <w:ind w:left="145"/>
              <w:jc w:val="center"/>
              <w:rPr>
                <w:lang w:val="tt-RU" w:eastAsia="ar-SA"/>
              </w:rPr>
            </w:pPr>
            <w:r w:rsidRPr="0083238C">
              <w:rPr>
                <w:sz w:val="22"/>
                <w:szCs w:val="22"/>
                <w:lang w:val="tt-RU" w:eastAsia="ar-SA"/>
              </w:rPr>
              <w:t>Зам</w:t>
            </w:r>
            <w:r w:rsidRPr="0083238C">
              <w:rPr>
                <w:sz w:val="22"/>
                <w:szCs w:val="22"/>
                <w:lang w:eastAsia="ar-SA"/>
              </w:rPr>
              <w:t>.</w:t>
            </w:r>
            <w:r w:rsidRPr="0083238C">
              <w:rPr>
                <w:sz w:val="22"/>
                <w:szCs w:val="22"/>
                <w:lang w:val="tt-RU" w:eastAsia="ar-SA"/>
              </w:rPr>
              <w:t xml:space="preserve"> директора по УР:</w:t>
            </w:r>
          </w:p>
          <w:p w:rsidR="00145874" w:rsidRPr="0083238C" w:rsidRDefault="00145874" w:rsidP="007E4355">
            <w:pPr>
              <w:ind w:left="145"/>
              <w:jc w:val="center"/>
              <w:rPr>
                <w:lang w:eastAsia="ar-SA"/>
              </w:rPr>
            </w:pPr>
            <w:r w:rsidRPr="0083238C">
              <w:rPr>
                <w:sz w:val="22"/>
                <w:szCs w:val="22"/>
                <w:lang w:val="tt-RU" w:eastAsia="ar-SA"/>
              </w:rPr>
              <w:t xml:space="preserve">________ </w:t>
            </w:r>
            <w:r w:rsidRPr="0083238C">
              <w:rPr>
                <w:sz w:val="22"/>
                <w:szCs w:val="22"/>
                <w:lang w:eastAsia="ar-SA"/>
              </w:rPr>
              <w:t>Мирсаева А.А.</w:t>
            </w:r>
          </w:p>
          <w:p w:rsidR="00145874" w:rsidRPr="0083238C" w:rsidRDefault="00145874" w:rsidP="007E4355">
            <w:pPr>
              <w:ind w:left="145"/>
              <w:jc w:val="center"/>
              <w:rPr>
                <w:lang w:eastAsia="ar-SA"/>
              </w:rPr>
            </w:pPr>
          </w:p>
          <w:p w:rsidR="00145874" w:rsidRPr="0083238C" w:rsidRDefault="00983A20" w:rsidP="007E4355">
            <w:pPr>
              <w:ind w:left="145"/>
              <w:rPr>
                <w:rFonts w:eastAsia="Calibri"/>
                <w:lang w:val="tt-RU"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                        «    »  августа  </w:t>
            </w:r>
            <w:r w:rsidR="00A72694">
              <w:rPr>
                <w:sz w:val="22"/>
                <w:szCs w:val="22"/>
                <w:lang w:val="tt-RU" w:eastAsia="ar-SA"/>
              </w:rPr>
              <w:t>2020</w:t>
            </w:r>
            <w:r w:rsidR="00145874" w:rsidRPr="0083238C">
              <w:rPr>
                <w:sz w:val="22"/>
                <w:szCs w:val="22"/>
                <w:lang w:val="tt-RU" w:eastAsia="ar-SA"/>
              </w:rPr>
              <w:t>г.</w:t>
            </w:r>
          </w:p>
        </w:tc>
        <w:tc>
          <w:tcPr>
            <w:tcW w:w="5179" w:type="dxa"/>
          </w:tcPr>
          <w:p w:rsidR="00145874" w:rsidRPr="0083238C" w:rsidRDefault="00145874" w:rsidP="007E4355">
            <w:pPr>
              <w:snapToGrid w:val="0"/>
              <w:ind w:firstLine="149"/>
              <w:rPr>
                <w:rFonts w:eastAsia="Calibri"/>
                <w:lang w:val="tt-RU" w:eastAsia="ar-SA"/>
              </w:rPr>
            </w:pPr>
            <w:r w:rsidRPr="0083238C">
              <w:rPr>
                <w:sz w:val="22"/>
                <w:szCs w:val="22"/>
                <w:lang w:val="tt-RU" w:eastAsia="ar-SA"/>
              </w:rPr>
              <w:t xml:space="preserve">             “</w:t>
            </w:r>
            <w:r w:rsidRPr="0083238C">
              <w:rPr>
                <w:b/>
                <w:sz w:val="22"/>
                <w:szCs w:val="22"/>
                <w:lang w:val="tt-RU" w:eastAsia="ar-SA"/>
              </w:rPr>
              <w:t>Утверждаю</w:t>
            </w:r>
            <w:r w:rsidRPr="0083238C">
              <w:rPr>
                <w:sz w:val="22"/>
                <w:szCs w:val="22"/>
                <w:lang w:val="tt-RU" w:eastAsia="ar-SA"/>
              </w:rPr>
              <w:t>”</w:t>
            </w:r>
          </w:p>
          <w:p w:rsidR="00145874" w:rsidRPr="0083238C" w:rsidRDefault="00145874" w:rsidP="007E4355">
            <w:pPr>
              <w:widowControl w:val="0"/>
              <w:autoSpaceDE w:val="0"/>
              <w:autoSpaceDN w:val="0"/>
              <w:spacing w:before="1"/>
              <w:ind w:left="247" w:right="140"/>
            </w:pPr>
            <w:r w:rsidRPr="0083238C">
              <w:rPr>
                <w:sz w:val="22"/>
                <w:szCs w:val="22"/>
                <w:lang w:val="tt-RU" w:eastAsia="ar-SA"/>
              </w:rPr>
              <w:t xml:space="preserve">           Директор  </w:t>
            </w:r>
            <w:r w:rsidRPr="0083238C">
              <w:rPr>
                <w:sz w:val="22"/>
                <w:szCs w:val="22"/>
              </w:rPr>
              <w:t>МБОУ</w:t>
            </w:r>
          </w:p>
          <w:p w:rsidR="00145874" w:rsidRPr="0083238C" w:rsidRDefault="00145874" w:rsidP="007E4355">
            <w:pPr>
              <w:widowControl w:val="0"/>
              <w:autoSpaceDE w:val="0"/>
              <w:autoSpaceDN w:val="0"/>
              <w:spacing w:before="1"/>
              <w:ind w:left="247" w:right="140"/>
            </w:pPr>
            <w:r w:rsidRPr="0083238C">
              <w:rPr>
                <w:sz w:val="22"/>
                <w:szCs w:val="22"/>
              </w:rPr>
              <w:t xml:space="preserve">            «Аксаринская ООШ»</w:t>
            </w:r>
          </w:p>
          <w:p w:rsidR="00145874" w:rsidRPr="0083238C" w:rsidRDefault="00145874" w:rsidP="007E4355">
            <w:pPr>
              <w:ind w:left="149" w:firstLine="149"/>
              <w:rPr>
                <w:rFonts w:eastAsia="Calibri"/>
                <w:lang w:val="tt-RU" w:eastAsia="ar-SA"/>
              </w:rPr>
            </w:pPr>
            <w:r w:rsidRPr="0083238C">
              <w:rPr>
                <w:sz w:val="22"/>
                <w:szCs w:val="22"/>
                <w:lang w:val="tt-RU" w:eastAsia="ar-SA"/>
              </w:rPr>
              <w:t xml:space="preserve">           _____Хасаншин Р.М.</w:t>
            </w:r>
          </w:p>
          <w:p w:rsidR="00145874" w:rsidRPr="0083238C" w:rsidRDefault="00145874" w:rsidP="007E4355">
            <w:pPr>
              <w:ind w:firstLine="149"/>
              <w:rPr>
                <w:lang w:val="tt-RU" w:eastAsia="ar-SA"/>
              </w:rPr>
            </w:pPr>
            <w:r w:rsidRPr="0083238C">
              <w:rPr>
                <w:sz w:val="22"/>
                <w:szCs w:val="22"/>
                <w:lang w:eastAsia="ar-SA"/>
              </w:rPr>
              <w:t xml:space="preserve">         приказ №</w:t>
            </w:r>
            <w:r w:rsidR="00A72694">
              <w:rPr>
                <w:sz w:val="22"/>
                <w:szCs w:val="22"/>
                <w:lang w:eastAsia="ar-SA"/>
              </w:rPr>
              <w:t xml:space="preserve">      от «    »</w:t>
            </w:r>
            <w:r w:rsidR="00983A20">
              <w:rPr>
                <w:sz w:val="22"/>
                <w:szCs w:val="22"/>
                <w:lang w:eastAsia="ar-SA"/>
              </w:rPr>
              <w:t xml:space="preserve"> августа  </w:t>
            </w:r>
            <w:r w:rsidR="00A72694">
              <w:rPr>
                <w:sz w:val="22"/>
                <w:szCs w:val="22"/>
                <w:lang w:eastAsia="ar-SA"/>
              </w:rPr>
              <w:t>2020</w:t>
            </w:r>
            <w:r w:rsidRPr="0083238C">
              <w:rPr>
                <w:sz w:val="22"/>
                <w:szCs w:val="22"/>
                <w:lang w:eastAsia="ar-SA"/>
              </w:rPr>
              <w:t xml:space="preserve">г. </w:t>
            </w:r>
          </w:p>
          <w:p w:rsidR="00145874" w:rsidRPr="0083238C" w:rsidRDefault="00145874" w:rsidP="007E4355">
            <w:pPr>
              <w:ind w:firstLine="149"/>
              <w:jc w:val="right"/>
              <w:rPr>
                <w:lang w:val="tt-RU" w:eastAsia="ar-SA"/>
              </w:rPr>
            </w:pPr>
          </w:p>
          <w:p w:rsidR="00145874" w:rsidRPr="0083238C" w:rsidRDefault="00145874" w:rsidP="007E4355">
            <w:pPr>
              <w:ind w:firstLine="149"/>
              <w:jc w:val="right"/>
              <w:rPr>
                <w:rFonts w:eastAsia="Calibri"/>
                <w:lang w:val="tt-RU" w:eastAsia="ar-SA"/>
              </w:rPr>
            </w:pPr>
            <w:r w:rsidRPr="0083238C">
              <w:rPr>
                <w:sz w:val="22"/>
                <w:szCs w:val="22"/>
                <w:lang w:val="tt-RU" w:eastAsia="ar-SA"/>
              </w:rPr>
              <w:t>.</w:t>
            </w:r>
          </w:p>
        </w:tc>
      </w:tr>
    </w:tbl>
    <w:p w:rsidR="00145874" w:rsidRPr="0083238C" w:rsidRDefault="00145874" w:rsidP="00145874">
      <w:pPr>
        <w:rPr>
          <w:rFonts w:eastAsia="Calibri"/>
          <w:sz w:val="22"/>
          <w:szCs w:val="22"/>
          <w:lang w:val="tt-RU" w:eastAsia="ar-SA"/>
        </w:rPr>
      </w:pPr>
    </w:p>
    <w:p w:rsidR="00145874" w:rsidRPr="0083238C" w:rsidRDefault="00145874" w:rsidP="00145874">
      <w:pPr>
        <w:widowControl w:val="0"/>
        <w:autoSpaceDE w:val="0"/>
        <w:autoSpaceDN w:val="0"/>
        <w:ind w:left="3664"/>
        <w:outlineLvl w:val="1"/>
        <w:rPr>
          <w:sz w:val="22"/>
          <w:szCs w:val="22"/>
          <w:lang w:val="tt-RU" w:eastAsia="ar-SA"/>
        </w:rPr>
      </w:pPr>
    </w:p>
    <w:p w:rsidR="00145874" w:rsidRPr="0083238C" w:rsidRDefault="00145874" w:rsidP="00145874">
      <w:pPr>
        <w:widowControl w:val="0"/>
        <w:autoSpaceDE w:val="0"/>
        <w:autoSpaceDN w:val="0"/>
        <w:outlineLvl w:val="1"/>
        <w:rPr>
          <w:sz w:val="22"/>
          <w:szCs w:val="22"/>
          <w:lang w:val="tt-RU" w:eastAsia="ar-SA"/>
        </w:rPr>
      </w:pPr>
    </w:p>
    <w:p w:rsidR="00145874" w:rsidRPr="0083238C" w:rsidRDefault="00145874" w:rsidP="00145874">
      <w:pPr>
        <w:widowControl w:val="0"/>
        <w:autoSpaceDE w:val="0"/>
        <w:autoSpaceDN w:val="0"/>
        <w:outlineLvl w:val="1"/>
        <w:rPr>
          <w:sz w:val="22"/>
          <w:szCs w:val="22"/>
          <w:lang w:eastAsia="ar-SA"/>
        </w:rPr>
      </w:pPr>
    </w:p>
    <w:p w:rsidR="00145874" w:rsidRPr="0083238C" w:rsidRDefault="00C10DCD" w:rsidP="00783A2E">
      <w:pPr>
        <w:widowControl w:val="0"/>
        <w:autoSpaceDE w:val="0"/>
        <w:autoSpaceDN w:val="0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Календарно-тематическое планирование</w:t>
      </w:r>
    </w:p>
    <w:p w:rsidR="00145874" w:rsidRPr="0083238C" w:rsidRDefault="00145874" w:rsidP="00783A2E">
      <w:pPr>
        <w:widowControl w:val="0"/>
        <w:autoSpaceDE w:val="0"/>
        <w:autoSpaceDN w:val="0"/>
        <w:jc w:val="center"/>
        <w:outlineLvl w:val="1"/>
        <w:rPr>
          <w:b/>
          <w:bCs/>
          <w:sz w:val="22"/>
          <w:szCs w:val="22"/>
        </w:rPr>
      </w:pPr>
      <w:r w:rsidRPr="0083238C">
        <w:rPr>
          <w:sz w:val="22"/>
          <w:szCs w:val="22"/>
        </w:rPr>
        <w:t>по учебному предмету « Русский  язык »</w:t>
      </w:r>
    </w:p>
    <w:p w:rsidR="00145874" w:rsidRPr="0083238C" w:rsidRDefault="00145874" w:rsidP="00783A2E">
      <w:pPr>
        <w:widowControl w:val="0"/>
        <w:autoSpaceDE w:val="0"/>
        <w:autoSpaceDN w:val="0"/>
        <w:ind w:left="2915" w:right="2684" w:hanging="1"/>
        <w:jc w:val="center"/>
        <w:outlineLvl w:val="2"/>
        <w:rPr>
          <w:sz w:val="22"/>
          <w:szCs w:val="22"/>
        </w:rPr>
      </w:pPr>
      <w:r w:rsidRPr="0083238C">
        <w:rPr>
          <w:sz w:val="22"/>
          <w:szCs w:val="22"/>
        </w:rPr>
        <w:t>начального общего образования</w:t>
      </w:r>
    </w:p>
    <w:p w:rsidR="00145874" w:rsidRPr="0083238C" w:rsidRDefault="00145874" w:rsidP="00783A2E">
      <w:pPr>
        <w:widowControl w:val="0"/>
        <w:autoSpaceDE w:val="0"/>
        <w:autoSpaceDN w:val="0"/>
        <w:ind w:left="2915" w:right="2684" w:hanging="1"/>
        <w:jc w:val="center"/>
        <w:outlineLvl w:val="2"/>
        <w:rPr>
          <w:sz w:val="22"/>
          <w:szCs w:val="22"/>
        </w:rPr>
      </w:pPr>
      <w:r w:rsidRPr="0083238C">
        <w:rPr>
          <w:sz w:val="22"/>
          <w:szCs w:val="22"/>
        </w:rPr>
        <w:t>1 класс  базового уровня</w:t>
      </w:r>
    </w:p>
    <w:p w:rsidR="00145874" w:rsidRPr="0083238C" w:rsidRDefault="00145874" w:rsidP="00783A2E">
      <w:pPr>
        <w:widowControl w:val="0"/>
        <w:autoSpaceDE w:val="0"/>
        <w:autoSpaceDN w:val="0"/>
        <w:spacing w:before="1"/>
        <w:ind w:left="2443" w:right="2216"/>
        <w:jc w:val="center"/>
        <w:rPr>
          <w:sz w:val="22"/>
          <w:szCs w:val="22"/>
        </w:rPr>
      </w:pPr>
      <w:r w:rsidRPr="0083238C">
        <w:rPr>
          <w:sz w:val="22"/>
          <w:szCs w:val="22"/>
        </w:rPr>
        <w:t>учителя первой квалификационной категории</w:t>
      </w:r>
    </w:p>
    <w:p w:rsidR="00145874" w:rsidRPr="0083238C" w:rsidRDefault="00145874" w:rsidP="00783A2E">
      <w:pPr>
        <w:widowControl w:val="0"/>
        <w:autoSpaceDE w:val="0"/>
        <w:autoSpaceDN w:val="0"/>
        <w:spacing w:before="1"/>
        <w:ind w:left="2443" w:right="2216"/>
        <w:jc w:val="center"/>
        <w:rPr>
          <w:sz w:val="22"/>
          <w:szCs w:val="22"/>
        </w:rPr>
      </w:pPr>
      <w:r w:rsidRPr="0083238C">
        <w:rPr>
          <w:sz w:val="22"/>
          <w:szCs w:val="22"/>
        </w:rPr>
        <w:t>Нургалиной  Л.М.</w:t>
      </w:r>
    </w:p>
    <w:p w:rsidR="00145874" w:rsidRPr="0083238C" w:rsidRDefault="00145874" w:rsidP="00783A2E">
      <w:pPr>
        <w:widowControl w:val="0"/>
        <w:autoSpaceDE w:val="0"/>
        <w:autoSpaceDN w:val="0"/>
        <w:spacing w:before="1"/>
        <w:ind w:left="2443" w:right="2216"/>
        <w:jc w:val="center"/>
        <w:rPr>
          <w:sz w:val="22"/>
          <w:szCs w:val="22"/>
        </w:rPr>
      </w:pPr>
    </w:p>
    <w:p w:rsidR="00145874" w:rsidRPr="0083238C" w:rsidRDefault="00145874" w:rsidP="00145874">
      <w:pPr>
        <w:widowControl w:val="0"/>
        <w:autoSpaceDE w:val="0"/>
        <w:autoSpaceDN w:val="0"/>
        <w:spacing w:before="1"/>
        <w:ind w:left="2443" w:right="2216"/>
        <w:jc w:val="center"/>
        <w:rPr>
          <w:sz w:val="22"/>
          <w:szCs w:val="22"/>
        </w:rPr>
      </w:pPr>
    </w:p>
    <w:p w:rsidR="00145874" w:rsidRPr="0083238C" w:rsidRDefault="00145874" w:rsidP="00145874">
      <w:pPr>
        <w:widowControl w:val="0"/>
        <w:autoSpaceDE w:val="0"/>
        <w:autoSpaceDN w:val="0"/>
        <w:spacing w:before="1"/>
        <w:ind w:left="2443" w:right="2216"/>
        <w:jc w:val="center"/>
        <w:rPr>
          <w:sz w:val="22"/>
          <w:szCs w:val="22"/>
        </w:rPr>
      </w:pPr>
    </w:p>
    <w:p w:rsidR="00145874" w:rsidRPr="0083238C" w:rsidRDefault="00145874" w:rsidP="00145874">
      <w:pPr>
        <w:widowControl w:val="0"/>
        <w:autoSpaceDE w:val="0"/>
        <w:autoSpaceDN w:val="0"/>
        <w:spacing w:before="1"/>
        <w:ind w:left="2443" w:right="2216"/>
        <w:jc w:val="center"/>
        <w:rPr>
          <w:sz w:val="22"/>
          <w:szCs w:val="22"/>
        </w:rPr>
      </w:pPr>
    </w:p>
    <w:p w:rsidR="00145874" w:rsidRPr="0083238C" w:rsidRDefault="00145874" w:rsidP="00145874">
      <w:pPr>
        <w:widowControl w:val="0"/>
        <w:autoSpaceDE w:val="0"/>
        <w:autoSpaceDN w:val="0"/>
        <w:spacing w:before="1"/>
        <w:ind w:left="2443" w:right="2216"/>
        <w:jc w:val="center"/>
        <w:rPr>
          <w:sz w:val="22"/>
          <w:szCs w:val="22"/>
        </w:rPr>
      </w:pPr>
    </w:p>
    <w:p w:rsidR="00680B6D" w:rsidRPr="004E79DB" w:rsidRDefault="00680B6D" w:rsidP="00783A2E">
      <w:pPr>
        <w:widowControl w:val="0"/>
        <w:suppressAutoHyphens/>
        <w:jc w:val="right"/>
        <w:rPr>
          <w:kern w:val="2"/>
          <w:sz w:val="23"/>
          <w:szCs w:val="23"/>
          <w:lang w:eastAsia="hi-IN" w:bidi="hi-IN"/>
        </w:rPr>
      </w:pPr>
      <w:r w:rsidRPr="004E79DB">
        <w:rPr>
          <w:kern w:val="2"/>
          <w:sz w:val="23"/>
          <w:szCs w:val="23"/>
          <w:lang w:eastAsia="hi-IN" w:bidi="hi-IN"/>
        </w:rPr>
        <w:t>Рассмотрено на заседании педагогического совета</w:t>
      </w:r>
    </w:p>
    <w:p w:rsidR="00680B6D" w:rsidRPr="004E79DB" w:rsidRDefault="00680B6D" w:rsidP="00295D8A">
      <w:pPr>
        <w:widowControl w:val="0"/>
        <w:suppressAutoHyphens/>
        <w:ind w:left="9204"/>
        <w:jc w:val="center"/>
        <w:rPr>
          <w:kern w:val="2"/>
          <w:sz w:val="23"/>
          <w:szCs w:val="23"/>
          <w:lang w:eastAsia="hi-IN" w:bidi="hi-IN"/>
        </w:rPr>
      </w:pPr>
      <w:r w:rsidRPr="004E79DB">
        <w:rPr>
          <w:kern w:val="2"/>
          <w:sz w:val="23"/>
          <w:szCs w:val="23"/>
          <w:lang w:eastAsia="hi-IN" w:bidi="hi-IN"/>
        </w:rPr>
        <w:t>протокол №        от        августа 20</w:t>
      </w:r>
      <w:r w:rsidR="00A72694">
        <w:rPr>
          <w:kern w:val="2"/>
          <w:sz w:val="23"/>
          <w:szCs w:val="23"/>
          <w:lang w:eastAsia="hi-IN" w:bidi="hi-IN"/>
        </w:rPr>
        <w:t>20</w:t>
      </w:r>
      <w:r w:rsidRPr="004E79DB">
        <w:rPr>
          <w:kern w:val="2"/>
          <w:sz w:val="23"/>
          <w:szCs w:val="23"/>
          <w:lang w:eastAsia="hi-IN" w:bidi="hi-IN"/>
        </w:rPr>
        <w:t>г.</w:t>
      </w:r>
    </w:p>
    <w:p w:rsidR="00680B6D" w:rsidRPr="004E79DB" w:rsidRDefault="00680B6D" w:rsidP="00295D8A">
      <w:pPr>
        <w:jc w:val="center"/>
        <w:rPr>
          <w:sz w:val="23"/>
          <w:szCs w:val="23"/>
        </w:rPr>
      </w:pPr>
    </w:p>
    <w:p w:rsidR="00145874" w:rsidRPr="0083238C" w:rsidRDefault="00145874" w:rsidP="00295D8A">
      <w:pPr>
        <w:widowControl w:val="0"/>
        <w:autoSpaceDE w:val="0"/>
        <w:autoSpaceDN w:val="0"/>
        <w:spacing w:before="1"/>
        <w:ind w:left="2443" w:right="2216"/>
        <w:jc w:val="center"/>
        <w:rPr>
          <w:sz w:val="22"/>
          <w:szCs w:val="22"/>
        </w:rPr>
      </w:pPr>
    </w:p>
    <w:p w:rsidR="00145874" w:rsidRPr="0083238C" w:rsidRDefault="00145874" w:rsidP="00145874">
      <w:pPr>
        <w:widowControl w:val="0"/>
        <w:autoSpaceDE w:val="0"/>
        <w:autoSpaceDN w:val="0"/>
        <w:spacing w:before="1"/>
        <w:ind w:right="2216"/>
        <w:rPr>
          <w:sz w:val="22"/>
          <w:szCs w:val="22"/>
        </w:rPr>
      </w:pPr>
    </w:p>
    <w:p w:rsidR="00145874" w:rsidRPr="0083238C" w:rsidRDefault="00145874" w:rsidP="00145874">
      <w:pPr>
        <w:widowControl w:val="0"/>
        <w:autoSpaceDE w:val="0"/>
        <w:autoSpaceDN w:val="0"/>
        <w:spacing w:before="1"/>
        <w:ind w:right="2216"/>
        <w:rPr>
          <w:sz w:val="22"/>
          <w:szCs w:val="22"/>
        </w:rPr>
      </w:pPr>
    </w:p>
    <w:p w:rsidR="00145874" w:rsidRPr="0083238C" w:rsidRDefault="00145874" w:rsidP="00145874">
      <w:pPr>
        <w:widowControl w:val="0"/>
        <w:autoSpaceDE w:val="0"/>
        <w:autoSpaceDN w:val="0"/>
        <w:spacing w:before="1"/>
        <w:ind w:right="2216"/>
        <w:rPr>
          <w:sz w:val="22"/>
          <w:szCs w:val="22"/>
        </w:rPr>
      </w:pPr>
    </w:p>
    <w:p w:rsidR="00145874" w:rsidRPr="0083238C" w:rsidRDefault="00145874" w:rsidP="00145874">
      <w:pPr>
        <w:widowControl w:val="0"/>
        <w:autoSpaceDE w:val="0"/>
        <w:autoSpaceDN w:val="0"/>
        <w:spacing w:before="1"/>
        <w:ind w:right="2216"/>
        <w:rPr>
          <w:sz w:val="22"/>
          <w:szCs w:val="22"/>
        </w:rPr>
      </w:pPr>
    </w:p>
    <w:p w:rsidR="00145874" w:rsidRPr="0083238C" w:rsidRDefault="00145874" w:rsidP="00145874">
      <w:pPr>
        <w:widowControl w:val="0"/>
        <w:autoSpaceDE w:val="0"/>
        <w:autoSpaceDN w:val="0"/>
        <w:spacing w:before="1"/>
        <w:ind w:right="2216"/>
        <w:rPr>
          <w:sz w:val="22"/>
          <w:szCs w:val="22"/>
        </w:rPr>
      </w:pPr>
    </w:p>
    <w:p w:rsidR="00145874" w:rsidRPr="0083238C" w:rsidRDefault="00145874" w:rsidP="00145874">
      <w:pPr>
        <w:widowControl w:val="0"/>
        <w:autoSpaceDE w:val="0"/>
        <w:autoSpaceDN w:val="0"/>
        <w:spacing w:before="1"/>
        <w:ind w:right="2216"/>
        <w:rPr>
          <w:sz w:val="22"/>
          <w:szCs w:val="22"/>
        </w:rPr>
      </w:pPr>
    </w:p>
    <w:p w:rsidR="00145874" w:rsidRPr="0083238C" w:rsidRDefault="00145874" w:rsidP="00145874">
      <w:pPr>
        <w:widowControl w:val="0"/>
        <w:autoSpaceDE w:val="0"/>
        <w:autoSpaceDN w:val="0"/>
        <w:spacing w:before="1"/>
        <w:ind w:right="2216"/>
        <w:rPr>
          <w:sz w:val="22"/>
          <w:szCs w:val="22"/>
        </w:rPr>
      </w:pPr>
    </w:p>
    <w:p w:rsidR="00145874" w:rsidRPr="0083238C" w:rsidRDefault="00145874" w:rsidP="00145874">
      <w:pPr>
        <w:widowControl w:val="0"/>
        <w:autoSpaceDE w:val="0"/>
        <w:autoSpaceDN w:val="0"/>
        <w:spacing w:before="1"/>
        <w:ind w:right="2216"/>
        <w:rPr>
          <w:sz w:val="22"/>
          <w:szCs w:val="22"/>
        </w:rPr>
      </w:pPr>
    </w:p>
    <w:p w:rsidR="0083238C" w:rsidRDefault="0083238C" w:rsidP="00145874">
      <w:pPr>
        <w:widowControl w:val="0"/>
        <w:autoSpaceDE w:val="0"/>
        <w:autoSpaceDN w:val="0"/>
        <w:spacing w:before="1"/>
        <w:ind w:right="2216"/>
        <w:rPr>
          <w:sz w:val="22"/>
          <w:szCs w:val="22"/>
        </w:rPr>
      </w:pPr>
    </w:p>
    <w:p w:rsidR="0083238C" w:rsidRPr="0083238C" w:rsidRDefault="0083238C" w:rsidP="00EC4DCB">
      <w:pPr>
        <w:rPr>
          <w:rStyle w:val="CharacterStyle1"/>
          <w:rFonts w:ascii="Times New Roman" w:hAnsi="Times New Roman" w:cs="Times New Roman"/>
          <w:spacing w:val="4"/>
          <w:sz w:val="22"/>
          <w:szCs w:val="22"/>
        </w:rPr>
      </w:pPr>
    </w:p>
    <w:p w:rsidR="00996FA7" w:rsidRPr="0083238C" w:rsidRDefault="00996FA7" w:rsidP="00996FA7">
      <w:pPr>
        <w:rPr>
          <w:sz w:val="20"/>
          <w:szCs w:val="20"/>
          <w:lang w:eastAsia="en-US"/>
        </w:rPr>
      </w:pPr>
    </w:p>
    <w:p w:rsidR="00EC4DCB" w:rsidRPr="0083238C" w:rsidRDefault="00EC4DCB" w:rsidP="00EC4DCB">
      <w:pPr>
        <w:jc w:val="center"/>
        <w:rPr>
          <w:sz w:val="20"/>
          <w:szCs w:val="20"/>
        </w:rPr>
      </w:pPr>
      <w:r w:rsidRPr="0083238C">
        <w:rPr>
          <w:b/>
          <w:sz w:val="20"/>
          <w:szCs w:val="20"/>
        </w:rPr>
        <w:tab/>
      </w:r>
    </w:p>
    <w:tbl>
      <w:tblPr>
        <w:tblW w:w="1545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3969"/>
        <w:gridCol w:w="8647"/>
        <w:gridCol w:w="1134"/>
        <w:gridCol w:w="850"/>
      </w:tblGrid>
      <w:tr w:rsidR="00EC4DCB" w:rsidRPr="0083238C" w:rsidTr="00C508E1">
        <w:tc>
          <w:tcPr>
            <w:tcW w:w="851" w:type="dxa"/>
            <w:vMerge w:val="restart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83238C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969" w:type="dxa"/>
            <w:vMerge w:val="restart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83238C">
              <w:rPr>
                <w:b/>
                <w:sz w:val="20"/>
                <w:szCs w:val="20"/>
              </w:rPr>
              <w:t>Изучаемый раздел, тема урока</w:t>
            </w:r>
          </w:p>
        </w:tc>
        <w:tc>
          <w:tcPr>
            <w:tcW w:w="8647" w:type="dxa"/>
            <w:vMerge w:val="restart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83238C">
              <w:rPr>
                <w:b/>
                <w:sz w:val="20"/>
                <w:szCs w:val="20"/>
              </w:rPr>
              <w:t>Основные виды учебной деятельности обучающихся</w:t>
            </w:r>
          </w:p>
        </w:tc>
        <w:tc>
          <w:tcPr>
            <w:tcW w:w="1984" w:type="dxa"/>
            <w:gridSpan w:val="2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83238C">
              <w:rPr>
                <w:b/>
                <w:sz w:val="20"/>
                <w:szCs w:val="20"/>
              </w:rPr>
              <w:t>Дата</w:t>
            </w:r>
          </w:p>
        </w:tc>
      </w:tr>
      <w:tr w:rsidR="00EC4DCB" w:rsidRPr="0083238C" w:rsidTr="00C508E1">
        <w:tc>
          <w:tcPr>
            <w:tcW w:w="851" w:type="dxa"/>
            <w:vMerge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vMerge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83238C">
              <w:rPr>
                <w:b/>
                <w:sz w:val="20"/>
                <w:szCs w:val="20"/>
              </w:rPr>
              <w:t>План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83238C">
              <w:rPr>
                <w:b/>
                <w:sz w:val="20"/>
                <w:szCs w:val="20"/>
              </w:rPr>
              <w:t>Факт</w:t>
            </w: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EC4DCB" w:rsidP="0010626E">
            <w:pPr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187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B26F8F" w:rsidRPr="0083238C" w:rsidRDefault="00B26F8F" w:rsidP="0010626E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83238C">
              <w:rPr>
                <w:b/>
                <w:sz w:val="20"/>
                <w:szCs w:val="20"/>
              </w:rPr>
              <w:t>Обучение грамоте (письмо)</w:t>
            </w:r>
          </w:p>
          <w:p w:rsidR="00EC4DCB" w:rsidRPr="0083238C" w:rsidRDefault="00EC4DCB" w:rsidP="0010626E">
            <w:pPr>
              <w:snapToGrid w:val="0"/>
              <w:ind w:right="-227"/>
              <w:jc w:val="center"/>
              <w:rPr>
                <w:bCs/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>Гигиенические требования к письму. Раскрашивание, обведение. Ориентировка на листе. Обведение фигур по образцу.</w:t>
            </w:r>
          </w:p>
        </w:tc>
        <w:tc>
          <w:tcPr>
            <w:tcW w:w="8647" w:type="dxa"/>
          </w:tcPr>
          <w:p w:rsidR="00EC4DCB" w:rsidRPr="0083238C" w:rsidRDefault="00EC4DCB" w:rsidP="0010626E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83238C">
              <w:rPr>
                <w:rFonts w:eastAsia="Calibri"/>
                <w:sz w:val="20"/>
                <w:szCs w:val="20"/>
              </w:rPr>
              <w:t>Обводить и раскрашивать рисунки, штриховать; сравнивать линии по величине, количеству и направлению. Выполнять задания, ориентируясь на образец, контролировать выполнение упражнения.</w:t>
            </w:r>
          </w:p>
          <w:p w:rsidR="00EC4DCB" w:rsidRPr="0083238C" w:rsidRDefault="00EC4DCB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C4DCB" w:rsidRPr="00561A40" w:rsidRDefault="004813D3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561A40">
              <w:rPr>
                <w:sz w:val="20"/>
                <w:szCs w:val="20"/>
                <w:lang w:val="en-US"/>
              </w:rPr>
              <w:t>0</w:t>
            </w:r>
            <w:r w:rsidR="00F933E0" w:rsidRPr="00561A40">
              <w:rPr>
                <w:sz w:val="20"/>
                <w:szCs w:val="20"/>
              </w:rPr>
              <w:t>2</w:t>
            </w:r>
            <w:r w:rsidR="00EC4DCB" w:rsidRPr="00561A40">
              <w:rPr>
                <w:sz w:val="20"/>
                <w:szCs w:val="20"/>
              </w:rPr>
              <w:t>.09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EC4DCB" w:rsidP="0010626E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CD5C8C" w:rsidRPr="0083238C" w:rsidRDefault="00EC4DCB" w:rsidP="0010626E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Форма и количество фигур. Прямые и наклонные линии.</w:t>
            </w:r>
            <w:r w:rsidR="00CD5C8C" w:rsidRPr="0083238C">
              <w:rPr>
                <w:bCs/>
                <w:sz w:val="20"/>
                <w:szCs w:val="20"/>
              </w:rPr>
              <w:t xml:space="preserve"> Определение направления.</w:t>
            </w:r>
          </w:p>
          <w:p w:rsidR="00EC4DCB" w:rsidRPr="0083238C" w:rsidRDefault="00EC4DCB" w:rsidP="0010626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</w:tcPr>
          <w:p w:rsidR="00EC4DCB" w:rsidRPr="0083238C" w:rsidRDefault="00EC4DCB" w:rsidP="001062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38C">
              <w:rPr>
                <w:rFonts w:eastAsia="Calibri"/>
                <w:sz w:val="20"/>
                <w:szCs w:val="20"/>
              </w:rPr>
              <w:t>Обводить и раскрашивать рисунки, штриховать; сравнивать линии по величине, количеству и направлению. Выполнять задания по образцу, контролировать</w:t>
            </w:r>
            <w:r w:rsidRPr="0083238C">
              <w:rPr>
                <w:sz w:val="20"/>
                <w:szCs w:val="20"/>
              </w:rPr>
              <w:t xml:space="preserve"> выполнение </w:t>
            </w:r>
            <w:r w:rsidRPr="0083238C">
              <w:rPr>
                <w:rFonts w:eastAsia="Calibri"/>
                <w:sz w:val="20"/>
                <w:szCs w:val="20"/>
              </w:rPr>
              <w:t>упражнения</w:t>
            </w:r>
            <w:r w:rsidRPr="0083238C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EC4DCB" w:rsidRPr="00561A40" w:rsidRDefault="0036049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561A40">
              <w:rPr>
                <w:sz w:val="20"/>
                <w:szCs w:val="20"/>
              </w:rPr>
              <w:t>0</w:t>
            </w:r>
            <w:r w:rsidR="00F933E0" w:rsidRPr="00561A40">
              <w:rPr>
                <w:sz w:val="20"/>
                <w:szCs w:val="20"/>
              </w:rPr>
              <w:t>3</w:t>
            </w:r>
            <w:r w:rsidR="00EC4DCB" w:rsidRPr="00561A40">
              <w:rPr>
                <w:sz w:val="20"/>
                <w:szCs w:val="20"/>
              </w:rPr>
              <w:t>.09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EC4DCB" w:rsidP="0010626E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EC4DCB" w:rsidRPr="0083238C" w:rsidRDefault="00CD5C8C" w:rsidP="0010626E">
            <w:pPr>
              <w:snapToGrid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83238C">
              <w:rPr>
                <w:sz w:val="20"/>
                <w:szCs w:val="20"/>
              </w:rPr>
              <w:t>Стартовая диагностика.</w:t>
            </w:r>
          </w:p>
        </w:tc>
        <w:tc>
          <w:tcPr>
            <w:tcW w:w="8647" w:type="dxa"/>
          </w:tcPr>
          <w:p w:rsidR="00CD5C8C" w:rsidRPr="0083238C" w:rsidRDefault="00CD5C8C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iCs/>
                <w:sz w:val="20"/>
                <w:szCs w:val="20"/>
              </w:rPr>
              <w:t>Коллективная (групповая)</w:t>
            </w:r>
            <w:r w:rsidRPr="0083238C">
              <w:rPr>
                <w:sz w:val="20"/>
                <w:szCs w:val="20"/>
              </w:rPr>
              <w:t xml:space="preserve"> – обсуждение и выведение </w:t>
            </w:r>
            <w:r w:rsidRPr="0083238C">
              <w:rPr>
                <w:sz w:val="20"/>
                <w:szCs w:val="20"/>
              </w:rPr>
              <w:br/>
              <w:t>правил выполнения задания.</w:t>
            </w:r>
          </w:p>
          <w:p w:rsidR="00EC4DCB" w:rsidRPr="0083238C" w:rsidRDefault="00CD5C8C" w:rsidP="001062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38C">
              <w:rPr>
                <w:iCs/>
                <w:sz w:val="20"/>
                <w:szCs w:val="20"/>
              </w:rPr>
              <w:t>Индивидуальная–</w:t>
            </w:r>
            <w:r w:rsidRPr="0083238C">
              <w:rPr>
                <w:sz w:val="20"/>
                <w:szCs w:val="20"/>
              </w:rPr>
              <w:t xml:space="preserve">слушание и принятие данного учителем задания, планирование действия согласно поставленной задаче; </w:t>
            </w:r>
            <w:r w:rsidRPr="0083238C">
              <w:rPr>
                <w:color w:val="000000"/>
                <w:sz w:val="20"/>
                <w:szCs w:val="20"/>
              </w:rPr>
              <w:t xml:space="preserve">выполнение диагностических заданий, </w:t>
            </w:r>
            <w:r w:rsidRPr="0083238C">
              <w:rPr>
                <w:sz w:val="20"/>
                <w:szCs w:val="20"/>
              </w:rPr>
              <w:t>выявление собственных проблем в знаниях и умениях; планирование их ликвидации.</w:t>
            </w:r>
          </w:p>
        </w:tc>
        <w:tc>
          <w:tcPr>
            <w:tcW w:w="1134" w:type="dxa"/>
          </w:tcPr>
          <w:p w:rsidR="00EC4DCB" w:rsidRPr="0083238C" w:rsidRDefault="00A72694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="00EC4DCB" w:rsidRPr="0083238C">
              <w:rPr>
                <w:sz w:val="20"/>
                <w:szCs w:val="20"/>
              </w:rPr>
              <w:t>.09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EC4DCB" w:rsidP="0010626E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EC4DCB" w:rsidRPr="0083238C" w:rsidRDefault="007C7970" w:rsidP="0010626E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 xml:space="preserve">Анализ  стартовой диагностики. </w:t>
            </w:r>
            <w:r w:rsidR="00EC4DCB" w:rsidRPr="0083238C">
              <w:rPr>
                <w:bCs/>
                <w:sz w:val="20"/>
                <w:szCs w:val="20"/>
              </w:rPr>
              <w:t>Классификация. Рабочая строка. Последовательность действий при письме с образца.</w:t>
            </w:r>
          </w:p>
        </w:tc>
        <w:tc>
          <w:tcPr>
            <w:tcW w:w="8647" w:type="dxa"/>
          </w:tcPr>
          <w:p w:rsidR="00EC4DCB" w:rsidRPr="0083238C" w:rsidRDefault="00EC4DCB" w:rsidP="001062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38C">
              <w:rPr>
                <w:rFonts w:eastAsia="Calibri"/>
                <w:sz w:val="20"/>
                <w:szCs w:val="20"/>
              </w:rPr>
              <w:t>Овладевать знаково-символической деятельностью: составлять устные высказывания, «записывать» их с помощью рисунков, пиктограмм или условных знаков (с помощью учителя). Создавать свои знаки-символы для обозначения парной и познавательной работы; сравнивать их с условными знаками в учебнике. Коллективно составлять знаки-символы, обозначающие результаты работы, их оценку (хорошо, отлично, удовлетворительно).</w:t>
            </w:r>
          </w:p>
        </w:tc>
        <w:tc>
          <w:tcPr>
            <w:tcW w:w="1134" w:type="dxa"/>
          </w:tcPr>
          <w:p w:rsidR="00EC4DCB" w:rsidRPr="0083238C" w:rsidRDefault="00A72694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EC4DCB" w:rsidRPr="0083238C">
              <w:rPr>
                <w:sz w:val="20"/>
                <w:szCs w:val="20"/>
              </w:rPr>
              <w:t>.09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EC4DCB" w:rsidP="0010626E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EC4DCB" w:rsidRPr="0083238C" w:rsidRDefault="00EC4DCB" w:rsidP="0010626E">
            <w:pPr>
              <w:snapToGrid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83238C">
              <w:rPr>
                <w:bCs/>
                <w:sz w:val="20"/>
                <w:szCs w:val="20"/>
              </w:rPr>
              <w:t>Целое и часть. Параллельные линии. Обведение образца.</w:t>
            </w:r>
            <w:r w:rsidR="004813D3" w:rsidRPr="0083238C">
              <w:rPr>
                <w:rFonts w:eastAsia="Calibri"/>
                <w:sz w:val="20"/>
                <w:szCs w:val="20"/>
              </w:rPr>
              <w:t xml:space="preserve"> Обведение и штриховка. Написание элементов букв по стрелкам</w:t>
            </w:r>
          </w:p>
        </w:tc>
        <w:tc>
          <w:tcPr>
            <w:tcW w:w="8647" w:type="dxa"/>
          </w:tcPr>
          <w:p w:rsidR="00EC4DCB" w:rsidRPr="0083238C" w:rsidRDefault="00EC4DCB" w:rsidP="001062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38C">
              <w:rPr>
                <w:rFonts w:eastAsia="Calibri"/>
                <w:sz w:val="20"/>
                <w:szCs w:val="20"/>
              </w:rPr>
              <w:t>Расшифровывать знаки: понимать их значение, придумывать и рисовать (запись) простейшие знаки-символы. Составлять простейшие сообщения, оформлять их на письме с помощью схем. Обозначать слово любыми средствами: фишками, символическим рисунком, знаком.</w:t>
            </w:r>
          </w:p>
        </w:tc>
        <w:tc>
          <w:tcPr>
            <w:tcW w:w="1134" w:type="dxa"/>
          </w:tcPr>
          <w:p w:rsidR="00EC4DCB" w:rsidRPr="0083238C" w:rsidRDefault="00A72694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EC4DCB" w:rsidRPr="0083238C">
              <w:rPr>
                <w:sz w:val="20"/>
                <w:szCs w:val="20"/>
              </w:rPr>
              <w:t>.09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A12461" w:rsidRPr="0083238C" w:rsidTr="00C508E1">
        <w:tc>
          <w:tcPr>
            <w:tcW w:w="851" w:type="dxa"/>
          </w:tcPr>
          <w:p w:rsidR="00A12461" w:rsidRPr="0083238C" w:rsidRDefault="00A12461" w:rsidP="0010626E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A12461" w:rsidRPr="0083238C" w:rsidRDefault="004813D3" w:rsidP="0010626E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83238C">
              <w:rPr>
                <w:rFonts w:eastAsia="Calibri"/>
                <w:sz w:val="20"/>
                <w:szCs w:val="20"/>
              </w:rPr>
              <w:t>Штриховка, обведение. Элементы печатных букв.</w:t>
            </w:r>
            <w:r w:rsidRPr="0083238C">
              <w:rPr>
                <w:bCs/>
                <w:sz w:val="20"/>
                <w:szCs w:val="20"/>
              </w:rPr>
              <w:t xml:space="preserve"> Знаки и символы. Их роль в общении.</w:t>
            </w:r>
          </w:p>
        </w:tc>
        <w:tc>
          <w:tcPr>
            <w:tcW w:w="8647" w:type="dxa"/>
            <w:vMerge w:val="restart"/>
          </w:tcPr>
          <w:p w:rsidR="00A12461" w:rsidRPr="0083238C" w:rsidRDefault="00A12461" w:rsidP="001062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Индивидуальная работа– письмо короткой и длинной прямой линии. Ориентирование в прописи по заданиям учителя. Коллективное рассуждение по заданию. Самостоятельная работа в прописи.</w:t>
            </w:r>
          </w:p>
          <w:p w:rsidR="00A12461" w:rsidRPr="0083238C" w:rsidRDefault="00A12461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>Знаки и правила дорожного движения.</w:t>
            </w:r>
          </w:p>
        </w:tc>
        <w:tc>
          <w:tcPr>
            <w:tcW w:w="1134" w:type="dxa"/>
          </w:tcPr>
          <w:p w:rsidR="00A12461" w:rsidRPr="0083238C" w:rsidRDefault="00A72694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A12461" w:rsidRPr="0083238C">
              <w:rPr>
                <w:sz w:val="20"/>
                <w:szCs w:val="20"/>
              </w:rPr>
              <w:t>.09</w:t>
            </w:r>
          </w:p>
        </w:tc>
        <w:tc>
          <w:tcPr>
            <w:tcW w:w="850" w:type="dxa"/>
          </w:tcPr>
          <w:p w:rsidR="00A12461" w:rsidRPr="0083238C" w:rsidRDefault="00A1246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A12461" w:rsidRPr="0083238C" w:rsidTr="00C508E1">
        <w:tc>
          <w:tcPr>
            <w:tcW w:w="851" w:type="dxa"/>
          </w:tcPr>
          <w:p w:rsidR="00A12461" w:rsidRPr="0083238C" w:rsidRDefault="00A12461" w:rsidP="0010626E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A12461" w:rsidRPr="0083238C" w:rsidRDefault="004813D3" w:rsidP="0010626E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>Письмо элементов печатных букв.</w:t>
            </w:r>
            <w:r w:rsidRPr="0083238C">
              <w:rPr>
                <w:sz w:val="20"/>
                <w:szCs w:val="20"/>
              </w:rPr>
              <w:t xml:space="preserve"> Высказывание и запись с помощью условных знаков и рисунков.</w:t>
            </w:r>
          </w:p>
        </w:tc>
        <w:tc>
          <w:tcPr>
            <w:tcW w:w="8647" w:type="dxa"/>
            <w:vMerge/>
          </w:tcPr>
          <w:p w:rsidR="00A12461" w:rsidRPr="0083238C" w:rsidRDefault="00A12461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12461" w:rsidRPr="0083238C" w:rsidRDefault="00A72694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A12461" w:rsidRPr="0083238C">
              <w:rPr>
                <w:sz w:val="20"/>
                <w:szCs w:val="20"/>
              </w:rPr>
              <w:t>.09</w:t>
            </w:r>
          </w:p>
        </w:tc>
        <w:tc>
          <w:tcPr>
            <w:tcW w:w="850" w:type="dxa"/>
          </w:tcPr>
          <w:p w:rsidR="00A12461" w:rsidRPr="0083238C" w:rsidRDefault="00A1246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EC4DCB" w:rsidP="0010626E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EC4DCB" w:rsidRPr="0083238C" w:rsidRDefault="004813D3" w:rsidP="0010626E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Запись  звуков  с помощью условных  схем.</w:t>
            </w:r>
            <w:r w:rsidRPr="0083238C">
              <w:rPr>
                <w:bCs/>
                <w:sz w:val="20"/>
                <w:szCs w:val="20"/>
              </w:rPr>
              <w:t xml:space="preserve"> Твёрдые и мягкие согласные. Их различие.</w:t>
            </w:r>
          </w:p>
        </w:tc>
        <w:tc>
          <w:tcPr>
            <w:tcW w:w="8647" w:type="dxa"/>
          </w:tcPr>
          <w:p w:rsidR="00EC4DCB" w:rsidRPr="0083238C" w:rsidRDefault="00EC4DCB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38C">
              <w:rPr>
                <w:rFonts w:eastAsia="Calibri"/>
                <w:sz w:val="20"/>
                <w:szCs w:val="20"/>
              </w:rPr>
              <w:t>Обводить и раскрашивать рисунки, штриховать; сравнивать линии по величине, количеству и направлению. Выполнять задания по образцу, контролировать выполнение упражнения</w:t>
            </w:r>
            <w:r w:rsidRPr="0083238C">
              <w:rPr>
                <w:sz w:val="20"/>
                <w:szCs w:val="20"/>
              </w:rPr>
              <w:t xml:space="preserve">. </w:t>
            </w:r>
            <w:r w:rsidRPr="0083238C">
              <w:rPr>
                <w:rFonts w:eastAsia="Calibri"/>
                <w:sz w:val="20"/>
                <w:szCs w:val="20"/>
              </w:rPr>
              <w:t>Фиксировать их последовательность с помощью бусинок, фишек, условных обозначений.</w:t>
            </w:r>
            <w:r w:rsidR="00260D41" w:rsidRPr="0083238C">
              <w:rPr>
                <w:bCs/>
                <w:sz w:val="20"/>
                <w:szCs w:val="20"/>
              </w:rPr>
              <w:t>Твёрдые и мягкие согласные. Их различие.</w:t>
            </w:r>
          </w:p>
        </w:tc>
        <w:tc>
          <w:tcPr>
            <w:tcW w:w="1134" w:type="dxa"/>
          </w:tcPr>
          <w:p w:rsidR="00EC4DCB" w:rsidRPr="0083238C" w:rsidRDefault="0036049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2</w:t>
            </w:r>
            <w:r w:rsidR="00A72694">
              <w:rPr>
                <w:sz w:val="20"/>
                <w:szCs w:val="20"/>
              </w:rPr>
              <w:t>4</w:t>
            </w:r>
            <w:r w:rsidR="00EC4DCB" w:rsidRPr="0083238C">
              <w:rPr>
                <w:sz w:val="20"/>
                <w:szCs w:val="20"/>
              </w:rPr>
              <w:t>.09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EC4DCB" w:rsidP="0010626E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EC4DCB" w:rsidRPr="0083238C" w:rsidRDefault="004813D3" w:rsidP="0010626E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 xml:space="preserve">Слог.  </w:t>
            </w:r>
            <w:r w:rsidRPr="0083238C">
              <w:rPr>
                <w:sz w:val="20"/>
                <w:szCs w:val="20"/>
              </w:rPr>
              <w:t>Письмо элементов строчных и заглавных букв.</w:t>
            </w:r>
            <w:r w:rsidRPr="0083238C">
              <w:rPr>
                <w:bCs/>
                <w:sz w:val="20"/>
                <w:szCs w:val="20"/>
              </w:rPr>
              <w:t xml:space="preserve"> Предложение. Ударение и его значение.</w:t>
            </w:r>
          </w:p>
        </w:tc>
        <w:tc>
          <w:tcPr>
            <w:tcW w:w="8647" w:type="dxa"/>
          </w:tcPr>
          <w:p w:rsidR="00EC4DCB" w:rsidRPr="0083238C" w:rsidRDefault="00EC4DCB" w:rsidP="0010626E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83238C">
              <w:rPr>
                <w:rFonts w:eastAsia="Calibri"/>
                <w:sz w:val="20"/>
                <w:szCs w:val="20"/>
              </w:rPr>
              <w:t>Сравнивать и характеризовать твёрдые и мягкие согласные звуки, использовать условные знаки для их обозначения.</w:t>
            </w:r>
          </w:p>
          <w:p w:rsidR="00EC4DCB" w:rsidRPr="0083238C" w:rsidRDefault="00EC4DCB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38C">
              <w:rPr>
                <w:rFonts w:eastAsia="Calibri"/>
                <w:sz w:val="20"/>
                <w:szCs w:val="20"/>
              </w:rPr>
              <w:t>Штриховать и обводить предметы по образцу, ориентируясь на знаки-стрелки.Печатать элементы букв, обводить печатные буквы. Писать элементы письменных букв,</w:t>
            </w:r>
            <w:r w:rsidRPr="0083238C">
              <w:rPr>
                <w:rFonts w:eastAsia="Calibri"/>
                <w:iCs/>
                <w:sz w:val="20"/>
                <w:szCs w:val="20"/>
              </w:rPr>
              <w:t xml:space="preserve"> находить элементы букв в предметной картинке. </w:t>
            </w:r>
            <w:r w:rsidRPr="0083238C">
              <w:rPr>
                <w:rFonts w:eastAsia="Calibri"/>
                <w:sz w:val="20"/>
                <w:szCs w:val="20"/>
              </w:rPr>
              <w:t>Чётко писать прямые вертикальные наклонные по пунктирным линиям.</w:t>
            </w:r>
          </w:p>
        </w:tc>
        <w:tc>
          <w:tcPr>
            <w:tcW w:w="1134" w:type="dxa"/>
          </w:tcPr>
          <w:p w:rsidR="00EC4DCB" w:rsidRPr="0083238C" w:rsidRDefault="00A72694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EC4DCB" w:rsidP="0010626E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4813D3" w:rsidRPr="0083238C" w:rsidRDefault="004813D3" w:rsidP="0010626E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>Звуковой анализ слов.</w:t>
            </w:r>
            <w:r w:rsidRPr="0083238C">
              <w:rPr>
                <w:b/>
                <w:sz w:val="20"/>
                <w:szCs w:val="20"/>
              </w:rPr>
              <w:t xml:space="preserve"> Букварный период</w:t>
            </w:r>
          </w:p>
          <w:p w:rsidR="00EC4DCB" w:rsidRPr="0083238C" w:rsidRDefault="004813D3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Строчная и заглавная буквы А,а, о,О</w:t>
            </w:r>
            <w:r w:rsidRPr="0083238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47" w:type="dxa"/>
          </w:tcPr>
          <w:p w:rsidR="00EC4DCB" w:rsidRPr="0083238C" w:rsidRDefault="00EC4DCB" w:rsidP="0010626E">
            <w:pPr>
              <w:tabs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rFonts w:eastAsia="Calibri"/>
                <w:sz w:val="20"/>
                <w:szCs w:val="20"/>
              </w:rPr>
              <w:t>Копировать образцы с элементами букв. Проводить анализ графических образцов букв</w:t>
            </w:r>
            <w:r w:rsidRPr="0083238C">
              <w:rPr>
                <w:sz w:val="20"/>
                <w:szCs w:val="20"/>
              </w:rPr>
              <w:t>.</w:t>
            </w:r>
          </w:p>
          <w:p w:rsidR="00EC4DCB" w:rsidRPr="0083238C" w:rsidRDefault="00EC4DCB" w:rsidP="0010626E">
            <w:pPr>
              <w:tabs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rFonts w:eastAsia="Calibri"/>
                <w:sz w:val="20"/>
                <w:szCs w:val="20"/>
              </w:rPr>
              <w:t>Писать элементы письменных букв, штриховать по образцу</w:t>
            </w:r>
            <w:r w:rsidRPr="0083238C">
              <w:rPr>
                <w:sz w:val="20"/>
                <w:szCs w:val="20"/>
              </w:rPr>
              <w:t>.</w:t>
            </w:r>
          </w:p>
          <w:p w:rsidR="00EC4DCB" w:rsidRPr="0083238C" w:rsidRDefault="00EC4DCB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38C">
              <w:rPr>
                <w:rFonts w:eastAsia="Calibri"/>
                <w:iCs/>
                <w:sz w:val="20"/>
                <w:szCs w:val="20"/>
              </w:rPr>
              <w:t>Писать элементы букв. Соотносить написанные элементы с образцом. Оценивать самостоятельно свою работу на основе образца</w:t>
            </w:r>
            <w:r w:rsidRPr="0083238C">
              <w:rPr>
                <w:iCs/>
                <w:sz w:val="20"/>
                <w:szCs w:val="20"/>
              </w:rPr>
              <w:t xml:space="preserve">.  </w:t>
            </w:r>
            <w:r w:rsidRPr="0083238C">
              <w:rPr>
                <w:rFonts w:eastAsia="Calibri"/>
                <w:sz w:val="20"/>
                <w:szCs w:val="20"/>
              </w:rPr>
              <w:t>Различать слово и предложение по их функциям (без терминологии), назначению.</w:t>
            </w:r>
          </w:p>
        </w:tc>
        <w:tc>
          <w:tcPr>
            <w:tcW w:w="1134" w:type="dxa"/>
          </w:tcPr>
          <w:p w:rsidR="00EC4DCB" w:rsidRPr="0083238C" w:rsidRDefault="0036049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0</w:t>
            </w:r>
            <w:r w:rsidR="00A72694">
              <w:rPr>
                <w:sz w:val="20"/>
                <w:szCs w:val="20"/>
              </w:rPr>
              <w:t>1</w:t>
            </w:r>
            <w:r w:rsidR="004813D3" w:rsidRPr="0083238C">
              <w:rPr>
                <w:sz w:val="20"/>
                <w:szCs w:val="20"/>
              </w:rPr>
              <w:t>.10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EC4DCB" w:rsidP="0010626E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4813D3" w:rsidRPr="0083238C" w:rsidRDefault="004813D3" w:rsidP="0010626E">
            <w:pPr>
              <w:snapToGrid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Строчная и заглавная буква у,У. Строчная буква ы.</w:t>
            </w:r>
          </w:p>
          <w:p w:rsidR="00EC4DCB" w:rsidRPr="0083238C" w:rsidRDefault="00EC4DCB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</w:tcPr>
          <w:p w:rsidR="00EC4DCB" w:rsidRPr="0083238C" w:rsidRDefault="00EC4DCB" w:rsidP="001062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38C">
              <w:rPr>
                <w:rFonts w:eastAsia="Calibri"/>
                <w:sz w:val="20"/>
                <w:szCs w:val="20"/>
              </w:rPr>
              <w:t xml:space="preserve">Оформлять начало и конец предложения с ориентировкой на модель предложения. Записывать сообщение с помощью графической схемы. Переводить устные сообщения в предложения, записывать их с помощью схем. </w:t>
            </w:r>
            <w:r w:rsidRPr="0083238C">
              <w:rPr>
                <w:rFonts w:eastAsia="Calibri"/>
                <w:iCs/>
                <w:sz w:val="20"/>
                <w:szCs w:val="20"/>
              </w:rPr>
              <w:t>Писать элементы букв. Соотносить написанные элементы с образцом. Оценивать самостоятельно свою работу на основе образца</w:t>
            </w:r>
          </w:p>
        </w:tc>
        <w:tc>
          <w:tcPr>
            <w:tcW w:w="1134" w:type="dxa"/>
          </w:tcPr>
          <w:p w:rsidR="00EC4DCB" w:rsidRPr="0083238C" w:rsidRDefault="00A72694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  <w:r w:rsidR="004813D3" w:rsidRPr="0083238C">
              <w:rPr>
                <w:sz w:val="20"/>
                <w:szCs w:val="20"/>
              </w:rPr>
              <w:t>.10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EC4DCB" w:rsidP="0010626E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260D41" w:rsidRPr="0083238C" w:rsidRDefault="00260D41" w:rsidP="0010626E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Строчная и заглавная буква э,Э.</w:t>
            </w:r>
          </w:p>
          <w:p w:rsidR="00EC4DCB" w:rsidRPr="0083238C" w:rsidRDefault="00260D41" w:rsidP="0010626E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Повторение изученных букв.</w:t>
            </w: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Строчная и заглавная буква м, М.</w:t>
            </w:r>
          </w:p>
        </w:tc>
        <w:tc>
          <w:tcPr>
            <w:tcW w:w="8647" w:type="dxa"/>
          </w:tcPr>
          <w:p w:rsidR="00EC4DCB" w:rsidRPr="0083238C" w:rsidRDefault="00260D41" w:rsidP="001062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Строчная и заглавная буква э,Э. Строчная и заглавная буква м, М.</w:t>
            </w:r>
          </w:p>
        </w:tc>
        <w:tc>
          <w:tcPr>
            <w:tcW w:w="1134" w:type="dxa"/>
          </w:tcPr>
          <w:p w:rsidR="00EC4DCB" w:rsidRPr="0083238C" w:rsidRDefault="00A72694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  <w:r w:rsidR="00260D41" w:rsidRPr="0083238C">
              <w:rPr>
                <w:sz w:val="20"/>
                <w:szCs w:val="20"/>
              </w:rPr>
              <w:t>.10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EC4DCB" w:rsidP="0010626E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260D41" w:rsidRPr="0083238C" w:rsidRDefault="00260D41" w:rsidP="0010626E">
            <w:pPr>
              <w:snapToGrid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Строчная и заглавная буква с,С.</w:t>
            </w:r>
          </w:p>
          <w:p w:rsidR="00260D41" w:rsidRPr="0083238C" w:rsidRDefault="00260D41" w:rsidP="0010626E">
            <w:pPr>
              <w:snapToGrid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Строчная и заглавная буква н,Н.</w:t>
            </w:r>
          </w:p>
          <w:p w:rsidR="00EC4DCB" w:rsidRPr="0083238C" w:rsidRDefault="00EC4DCB" w:rsidP="001062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</w:tcPr>
          <w:p w:rsidR="00EC4DCB" w:rsidRPr="0083238C" w:rsidRDefault="00260D41" w:rsidP="001062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38C">
              <w:rPr>
                <w:rFonts w:eastAsia="Calibri"/>
                <w:sz w:val="20"/>
                <w:szCs w:val="20"/>
              </w:rPr>
              <w:t>Писать элементы букв, строчные и заглавные буквы, соединения букв. Объяснять алгоритм написания буквы</w:t>
            </w:r>
          </w:p>
        </w:tc>
        <w:tc>
          <w:tcPr>
            <w:tcW w:w="1134" w:type="dxa"/>
          </w:tcPr>
          <w:p w:rsidR="00EC4DCB" w:rsidRPr="0083238C" w:rsidRDefault="00A72694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260D41" w:rsidRPr="0083238C">
              <w:rPr>
                <w:sz w:val="20"/>
                <w:szCs w:val="20"/>
              </w:rPr>
              <w:t>.10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EC4DCB" w:rsidP="0010626E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260D41" w:rsidRPr="0083238C" w:rsidRDefault="00260D41" w:rsidP="0010626E">
            <w:pPr>
              <w:snapToGrid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Строчная и заглавная буква л,Л.</w:t>
            </w:r>
          </w:p>
          <w:p w:rsidR="00260D41" w:rsidRPr="0083238C" w:rsidRDefault="00260D41" w:rsidP="0010626E">
            <w:pPr>
              <w:snapToGrid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Строчная и заглавная буква т,Т.</w:t>
            </w:r>
          </w:p>
          <w:p w:rsidR="00260D41" w:rsidRPr="0083238C" w:rsidRDefault="00260D41" w:rsidP="0010626E">
            <w:pPr>
              <w:snapToGrid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EC4DCB" w:rsidRPr="0083238C" w:rsidRDefault="00EC4DCB" w:rsidP="0010626E">
            <w:pPr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647" w:type="dxa"/>
          </w:tcPr>
          <w:p w:rsidR="00EC4DCB" w:rsidRPr="0083238C" w:rsidRDefault="00260D41" w:rsidP="001062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38C">
              <w:rPr>
                <w:rFonts w:eastAsia="Calibri"/>
                <w:sz w:val="20"/>
                <w:szCs w:val="20"/>
              </w:rPr>
              <w:t>Писать элементы букв, строчные и заглавные буквы, соединения букв. Объяснять алгоритм написания буквы</w:t>
            </w:r>
            <w:r w:rsidR="00EC4DCB" w:rsidRPr="0083238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EC4DCB" w:rsidRPr="0083238C" w:rsidRDefault="0036049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1</w:t>
            </w:r>
            <w:r w:rsidR="00A72694">
              <w:rPr>
                <w:sz w:val="20"/>
                <w:szCs w:val="20"/>
              </w:rPr>
              <w:t>5</w:t>
            </w:r>
            <w:r w:rsidR="00260D41" w:rsidRPr="0083238C">
              <w:rPr>
                <w:sz w:val="20"/>
                <w:szCs w:val="20"/>
              </w:rPr>
              <w:t>.10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260D41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4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15</w:t>
            </w:r>
          </w:p>
        </w:tc>
        <w:tc>
          <w:tcPr>
            <w:tcW w:w="3969" w:type="dxa"/>
          </w:tcPr>
          <w:p w:rsidR="00EC4DCB" w:rsidRPr="0083238C" w:rsidRDefault="003156B5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Строчная и заглавная буква  к,К.</w:t>
            </w:r>
          </w:p>
        </w:tc>
        <w:tc>
          <w:tcPr>
            <w:tcW w:w="8647" w:type="dxa"/>
          </w:tcPr>
          <w:p w:rsidR="00EC4DCB" w:rsidRPr="0083238C" w:rsidRDefault="003156B5" w:rsidP="001062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38C">
              <w:rPr>
                <w:rFonts w:eastAsia="Calibri"/>
                <w:sz w:val="20"/>
                <w:szCs w:val="20"/>
              </w:rPr>
              <w:t>. Писать обобщённые графические элементы букв</w:t>
            </w:r>
            <w:r w:rsidRPr="0083238C">
              <w:rPr>
                <w:sz w:val="20"/>
                <w:szCs w:val="20"/>
              </w:rPr>
              <w:t>.</w:t>
            </w: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 xml:space="preserve"> Строчная и заглавная буква  к,К</w:t>
            </w:r>
          </w:p>
        </w:tc>
        <w:tc>
          <w:tcPr>
            <w:tcW w:w="1134" w:type="dxa"/>
          </w:tcPr>
          <w:p w:rsidR="00EC4DCB" w:rsidRPr="0083238C" w:rsidRDefault="00A72694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260D41" w:rsidRPr="0083238C">
              <w:rPr>
                <w:sz w:val="20"/>
                <w:szCs w:val="20"/>
              </w:rPr>
              <w:t>.10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260D41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4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16</w:t>
            </w:r>
          </w:p>
        </w:tc>
        <w:tc>
          <w:tcPr>
            <w:tcW w:w="3969" w:type="dxa"/>
          </w:tcPr>
          <w:p w:rsidR="00EC4DCB" w:rsidRPr="0083238C" w:rsidRDefault="00EC4DCB" w:rsidP="0010626E">
            <w:pPr>
              <w:snapToGrid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Строчная и заглавная буква в,В. Строчная и заглавная буква р,Р.</w:t>
            </w:r>
          </w:p>
          <w:p w:rsidR="00EC4DCB" w:rsidRPr="0083238C" w:rsidRDefault="00EC4DCB" w:rsidP="0010626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</w:tcPr>
          <w:p w:rsidR="00EC4DCB" w:rsidRPr="0083238C" w:rsidRDefault="00EC4DCB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Строчная и заглавная буква в,В. Строчная и заглавная буква р,Р.</w:t>
            </w:r>
          </w:p>
        </w:tc>
        <w:tc>
          <w:tcPr>
            <w:tcW w:w="1134" w:type="dxa"/>
          </w:tcPr>
          <w:p w:rsidR="00EC4DCB" w:rsidRPr="0083238C" w:rsidRDefault="0036049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2</w:t>
            </w:r>
            <w:r w:rsidR="00A72694">
              <w:rPr>
                <w:sz w:val="20"/>
                <w:szCs w:val="20"/>
              </w:rPr>
              <w:t>2</w:t>
            </w:r>
            <w:r w:rsidR="00260D41" w:rsidRPr="0083238C">
              <w:rPr>
                <w:sz w:val="20"/>
                <w:szCs w:val="20"/>
              </w:rPr>
              <w:t>.10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260D41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4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17</w:t>
            </w:r>
          </w:p>
        </w:tc>
        <w:tc>
          <w:tcPr>
            <w:tcW w:w="3969" w:type="dxa"/>
          </w:tcPr>
          <w:p w:rsidR="00EC4DCB" w:rsidRPr="0083238C" w:rsidRDefault="00EC4DCB" w:rsidP="0010626E">
            <w:pPr>
              <w:snapToGrid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Строчная и заглавная буква п,П.</w:t>
            </w:r>
          </w:p>
          <w:p w:rsidR="00260D41" w:rsidRPr="0083238C" w:rsidRDefault="00260D41" w:rsidP="0010626E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Строчная и заглавная буква г,Г.</w:t>
            </w:r>
          </w:p>
          <w:p w:rsidR="00260D41" w:rsidRPr="0083238C" w:rsidRDefault="00260D41" w:rsidP="0010626E">
            <w:pPr>
              <w:snapToGrid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EC4DCB" w:rsidRPr="0083238C" w:rsidRDefault="00EC4DCB" w:rsidP="0010626E">
            <w:pPr>
              <w:snapToGrid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647" w:type="dxa"/>
          </w:tcPr>
          <w:p w:rsidR="00260D41" w:rsidRPr="0083238C" w:rsidRDefault="00EC4DCB" w:rsidP="0010626E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Строчная и заглавная буква п,П.</w:t>
            </w:r>
            <w:r w:rsidR="00260D41" w:rsidRPr="0083238C">
              <w:rPr>
                <w:color w:val="000000"/>
                <w:sz w:val="20"/>
                <w:szCs w:val="20"/>
                <w:shd w:val="clear" w:color="auto" w:fill="FFFFFF"/>
              </w:rPr>
              <w:t>Строчная и заглавная буква г,Г.</w:t>
            </w:r>
          </w:p>
          <w:p w:rsidR="00EC4DCB" w:rsidRPr="0083238C" w:rsidRDefault="00EC4DCB" w:rsidP="0010626E">
            <w:pPr>
              <w:snapToGrid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EC4DCB" w:rsidRPr="0083238C" w:rsidRDefault="00EC4DCB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C4DCB" w:rsidRPr="00A72694" w:rsidRDefault="00A72694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260D41" w:rsidRPr="0083238C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260D41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4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18</w:t>
            </w:r>
          </w:p>
        </w:tc>
        <w:tc>
          <w:tcPr>
            <w:tcW w:w="3969" w:type="dxa"/>
          </w:tcPr>
          <w:p w:rsidR="00260D41" w:rsidRPr="0083238C" w:rsidRDefault="00EC4DCB" w:rsidP="0010626E">
            <w:pPr>
              <w:snapToGrid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Буквы е,ёстрочные.Буквы Е,Ё заглавные.</w:t>
            </w:r>
            <w:r w:rsidR="00260D41" w:rsidRPr="0083238C">
              <w:rPr>
                <w:sz w:val="20"/>
                <w:szCs w:val="20"/>
              </w:rPr>
              <w:t>Буквы е, ё после согласных, как показатели мягкости предшествующего согласного.</w:t>
            </w:r>
          </w:p>
          <w:p w:rsidR="00EC4DCB" w:rsidRPr="0083238C" w:rsidRDefault="00EC4DCB" w:rsidP="0010626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</w:tcPr>
          <w:p w:rsidR="00EC4DCB" w:rsidRPr="0083238C" w:rsidRDefault="00EC4DCB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38C">
              <w:rPr>
                <w:rFonts w:eastAsia="Calibri"/>
                <w:sz w:val="20"/>
                <w:szCs w:val="20"/>
              </w:rPr>
              <w:t>Писать элементы букв, строчные и заглавные буквы, соединения букв. Объяснять алгоритм написания буквы. Писать обобщённые графические элементы букв</w:t>
            </w:r>
            <w:r w:rsidRPr="0083238C">
              <w:rPr>
                <w:sz w:val="20"/>
                <w:szCs w:val="20"/>
              </w:rPr>
              <w:t>.</w:t>
            </w:r>
          </w:p>
          <w:p w:rsidR="00260D41" w:rsidRPr="0083238C" w:rsidRDefault="00260D41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Буквы е, ё после согласных</w:t>
            </w:r>
          </w:p>
        </w:tc>
        <w:tc>
          <w:tcPr>
            <w:tcW w:w="1134" w:type="dxa"/>
          </w:tcPr>
          <w:p w:rsidR="00EC4DCB" w:rsidRPr="0083238C" w:rsidRDefault="00A72694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29.10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260D41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4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19</w:t>
            </w:r>
          </w:p>
        </w:tc>
        <w:tc>
          <w:tcPr>
            <w:tcW w:w="3969" w:type="dxa"/>
          </w:tcPr>
          <w:p w:rsidR="00EC4DCB" w:rsidRPr="0083238C" w:rsidRDefault="00EC4DCB" w:rsidP="0010626E">
            <w:pPr>
              <w:snapToGrid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Заглавная и строчная буква б,Б.</w:t>
            </w:r>
          </w:p>
          <w:p w:rsidR="00260D41" w:rsidRPr="0083238C" w:rsidRDefault="00260D41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Строчная и заглавная буква з,З.</w:t>
            </w:r>
          </w:p>
          <w:p w:rsidR="00260D41" w:rsidRPr="0083238C" w:rsidRDefault="00260D41" w:rsidP="0010626E">
            <w:pPr>
              <w:snapToGrid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EC4DCB" w:rsidRPr="0083238C" w:rsidRDefault="00EC4DCB" w:rsidP="0010626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</w:tcPr>
          <w:p w:rsidR="00260D41" w:rsidRPr="0083238C" w:rsidRDefault="00EC4DCB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rFonts w:eastAsia="Calibri"/>
                <w:sz w:val="20"/>
                <w:szCs w:val="20"/>
              </w:rPr>
              <w:t>Списывать слова и предложения, обводить слова по пунктирным линиям. Правильно выполнять соединения букв. Писать слова, элементарные предложения</w:t>
            </w:r>
            <w:r w:rsidRPr="0083238C">
              <w:rPr>
                <w:sz w:val="20"/>
                <w:szCs w:val="20"/>
              </w:rPr>
              <w:t xml:space="preserve">. </w:t>
            </w:r>
            <w:r w:rsidRPr="0083238C">
              <w:rPr>
                <w:rFonts w:eastAsia="Calibri"/>
                <w:sz w:val="20"/>
                <w:szCs w:val="20"/>
              </w:rPr>
              <w:t>Анализировать графическую форму изучаемых букв. Писать слова с разделительными мягким и твёрдым знаками. Писать соединения букв, слова, предложения</w:t>
            </w:r>
            <w:r w:rsidRPr="0083238C">
              <w:rPr>
                <w:sz w:val="20"/>
                <w:szCs w:val="20"/>
              </w:rPr>
              <w:t>. Объяснять различия звуков и букв. Изображать слово с помощью модели.</w:t>
            </w:r>
            <w:r w:rsidR="00260D41" w:rsidRPr="0083238C">
              <w:rPr>
                <w:color w:val="000000"/>
                <w:sz w:val="20"/>
                <w:szCs w:val="20"/>
                <w:shd w:val="clear" w:color="auto" w:fill="FFFFFF"/>
              </w:rPr>
              <w:t>Строчная и заглавная буква з,З.</w:t>
            </w:r>
          </w:p>
          <w:p w:rsidR="00EC4DCB" w:rsidRPr="0083238C" w:rsidRDefault="00EC4DCB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C4DCB" w:rsidRPr="0083238C" w:rsidRDefault="00A72694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260D41" w:rsidRPr="0083238C">
              <w:rPr>
                <w:sz w:val="20"/>
                <w:szCs w:val="20"/>
              </w:rPr>
              <w:t>.11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260D41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4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20</w:t>
            </w:r>
          </w:p>
        </w:tc>
        <w:tc>
          <w:tcPr>
            <w:tcW w:w="3969" w:type="dxa"/>
          </w:tcPr>
          <w:p w:rsidR="00EC4DCB" w:rsidRPr="0083238C" w:rsidRDefault="00EC4DCB" w:rsidP="0010626E">
            <w:pPr>
              <w:snapToGrid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Строчная и заглавная буква д,Д.</w:t>
            </w:r>
          </w:p>
          <w:p w:rsidR="00260D41" w:rsidRPr="0083238C" w:rsidRDefault="00260D41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Строчная и заглавная буква ж,Ж.</w:t>
            </w:r>
          </w:p>
          <w:p w:rsidR="00EC4DCB" w:rsidRPr="0083238C" w:rsidRDefault="00EC4DCB" w:rsidP="0010626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</w:tcPr>
          <w:p w:rsidR="00EC4DCB" w:rsidRPr="0083238C" w:rsidRDefault="00260D41" w:rsidP="001062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38C">
              <w:rPr>
                <w:rFonts w:eastAsia="Calibri"/>
                <w:sz w:val="20"/>
                <w:szCs w:val="20"/>
              </w:rPr>
              <w:t>Писать элементы букв, строчные и заглавные буквы, соединения букв. Объяснять алгоритм написания буквы. Писать обобщённые графические элементы букв</w:t>
            </w:r>
            <w:r w:rsidRPr="0083238C">
              <w:rPr>
                <w:sz w:val="20"/>
                <w:szCs w:val="20"/>
              </w:rPr>
              <w:t xml:space="preserve">. </w:t>
            </w:r>
            <w:r w:rsidRPr="0083238C">
              <w:rPr>
                <w:rFonts w:eastAsia="Calibri"/>
                <w:sz w:val="20"/>
                <w:szCs w:val="20"/>
              </w:rPr>
              <w:t xml:space="preserve">Переносить слова со строки на строку по слогам. Писать слова с буквосочетаниями </w:t>
            </w:r>
            <w:r w:rsidRPr="0083238C">
              <w:rPr>
                <w:rFonts w:eastAsia="Calibri"/>
                <w:i/>
                <w:sz w:val="20"/>
                <w:szCs w:val="20"/>
              </w:rPr>
              <w:t>жи—ши</w:t>
            </w:r>
            <w:r w:rsidRPr="0083238C">
              <w:rPr>
                <w:rFonts w:eastAsia="Calibri"/>
                <w:sz w:val="20"/>
                <w:szCs w:val="20"/>
              </w:rPr>
              <w:t xml:space="preserve"> с непроверяемыми написаниями.</w:t>
            </w:r>
          </w:p>
        </w:tc>
        <w:tc>
          <w:tcPr>
            <w:tcW w:w="1134" w:type="dxa"/>
          </w:tcPr>
          <w:p w:rsidR="00EC4DCB" w:rsidRPr="0083238C" w:rsidRDefault="00A72694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260D41" w:rsidRPr="0083238C">
              <w:rPr>
                <w:sz w:val="20"/>
                <w:szCs w:val="20"/>
              </w:rPr>
              <w:t>.11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260D41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4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21</w:t>
            </w:r>
          </w:p>
        </w:tc>
        <w:tc>
          <w:tcPr>
            <w:tcW w:w="3969" w:type="dxa"/>
          </w:tcPr>
          <w:p w:rsidR="00EC4DCB" w:rsidRPr="0083238C" w:rsidRDefault="00EC4DCB" w:rsidP="0010626E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>Буква Яя. Буква я после согласных.</w:t>
            </w:r>
          </w:p>
        </w:tc>
        <w:tc>
          <w:tcPr>
            <w:tcW w:w="8647" w:type="dxa"/>
          </w:tcPr>
          <w:p w:rsidR="00EC4DCB" w:rsidRPr="0083238C" w:rsidRDefault="00EC4DCB" w:rsidP="001062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>Буква я после согласных.</w:t>
            </w:r>
          </w:p>
        </w:tc>
        <w:tc>
          <w:tcPr>
            <w:tcW w:w="1134" w:type="dxa"/>
          </w:tcPr>
          <w:p w:rsidR="00EC4DCB" w:rsidRPr="0083238C" w:rsidRDefault="00A72694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260D41" w:rsidRPr="0083238C">
              <w:rPr>
                <w:sz w:val="20"/>
                <w:szCs w:val="20"/>
              </w:rPr>
              <w:t>.11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260D41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4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22</w:t>
            </w:r>
          </w:p>
        </w:tc>
        <w:tc>
          <w:tcPr>
            <w:tcW w:w="3969" w:type="dxa"/>
          </w:tcPr>
          <w:p w:rsidR="00EC4DCB" w:rsidRPr="0083238C" w:rsidRDefault="00EC4DCB" w:rsidP="0010626E">
            <w:pPr>
              <w:snapToGrid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Строчная и заглавная буква х,Х.</w:t>
            </w:r>
          </w:p>
          <w:p w:rsidR="00EC4DCB" w:rsidRPr="0083238C" w:rsidRDefault="00EC4DCB" w:rsidP="0010626E">
            <w:pPr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647" w:type="dxa"/>
          </w:tcPr>
          <w:p w:rsidR="00EC4DCB" w:rsidRPr="0083238C" w:rsidRDefault="00EC4DCB" w:rsidP="001062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C4DCB" w:rsidRPr="0083238C" w:rsidRDefault="00A72694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260D41" w:rsidRPr="0083238C">
              <w:rPr>
                <w:sz w:val="20"/>
                <w:szCs w:val="20"/>
              </w:rPr>
              <w:t>.11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260D41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4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lastRenderedPageBreak/>
              <w:t>23</w:t>
            </w:r>
          </w:p>
        </w:tc>
        <w:tc>
          <w:tcPr>
            <w:tcW w:w="3969" w:type="dxa"/>
          </w:tcPr>
          <w:p w:rsidR="00EC4DCB" w:rsidRPr="0083238C" w:rsidRDefault="00EC4DCB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Мягкий знак. Запись слов с «ь».</w:t>
            </w:r>
          </w:p>
          <w:p w:rsidR="00EC4DCB" w:rsidRPr="0083238C" w:rsidRDefault="00EC4DCB" w:rsidP="0010626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</w:tcPr>
          <w:p w:rsidR="00EC4DCB" w:rsidRPr="0083238C" w:rsidRDefault="00EC4DCB" w:rsidP="001062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38C">
              <w:rPr>
                <w:rFonts w:eastAsia="Calibri"/>
                <w:sz w:val="20"/>
                <w:szCs w:val="20"/>
              </w:rPr>
              <w:t>Списывать слова и предложения, обводить слова по пунктирным линиям. Правильно выполнять соединения букв. Писать слова, элементарные предложения</w:t>
            </w:r>
            <w:r w:rsidRPr="0083238C">
              <w:rPr>
                <w:sz w:val="20"/>
                <w:szCs w:val="20"/>
              </w:rPr>
              <w:t xml:space="preserve">. </w:t>
            </w:r>
            <w:r w:rsidRPr="0083238C">
              <w:rPr>
                <w:rFonts w:eastAsia="Calibri"/>
                <w:sz w:val="20"/>
                <w:szCs w:val="20"/>
              </w:rPr>
              <w:t>Анализировать графическую форму изучаемых букв. Писать слова с разделительными мягким и твёрдым знаками. Писать соединения букв, слова, предложения</w:t>
            </w:r>
            <w:r w:rsidRPr="0083238C">
              <w:rPr>
                <w:sz w:val="20"/>
                <w:szCs w:val="20"/>
              </w:rPr>
              <w:t xml:space="preserve">. Объяснять различия звуков и букв. Изображать слово с помощью модели. </w:t>
            </w:r>
            <w:r w:rsidRPr="0083238C">
              <w:rPr>
                <w:rFonts w:eastAsia="Calibri"/>
                <w:sz w:val="20"/>
                <w:szCs w:val="20"/>
              </w:rPr>
              <w:t>Обозначать мягкость согласных с помощью мягкого знака (</w:t>
            </w:r>
            <w:r w:rsidRPr="0083238C">
              <w:rPr>
                <w:rFonts w:eastAsia="Calibri"/>
                <w:i/>
                <w:sz w:val="20"/>
                <w:szCs w:val="20"/>
              </w:rPr>
              <w:t>угол — уголь</w:t>
            </w:r>
            <w:r w:rsidRPr="0083238C">
              <w:rPr>
                <w:rFonts w:eastAsia="Calibri"/>
                <w:sz w:val="20"/>
                <w:szCs w:val="20"/>
              </w:rPr>
              <w:t>).</w:t>
            </w:r>
          </w:p>
        </w:tc>
        <w:tc>
          <w:tcPr>
            <w:tcW w:w="1134" w:type="dxa"/>
          </w:tcPr>
          <w:p w:rsidR="00EC4DCB" w:rsidRPr="0083238C" w:rsidRDefault="0036049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2</w:t>
            </w:r>
            <w:r w:rsidR="00A72694">
              <w:rPr>
                <w:sz w:val="20"/>
                <w:szCs w:val="20"/>
              </w:rPr>
              <w:t>5</w:t>
            </w:r>
            <w:r w:rsidR="00260D41" w:rsidRPr="0083238C">
              <w:rPr>
                <w:sz w:val="20"/>
                <w:szCs w:val="20"/>
              </w:rPr>
              <w:t>.11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260D41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4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24</w:t>
            </w:r>
          </w:p>
        </w:tc>
        <w:tc>
          <w:tcPr>
            <w:tcW w:w="3969" w:type="dxa"/>
          </w:tcPr>
          <w:p w:rsidR="00A94C54" w:rsidRPr="0083238C" w:rsidRDefault="00CD5C8C" w:rsidP="0010626E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Буква Йй. Письмо слов с буквами й, ь.</w:t>
            </w:r>
            <w:r w:rsidR="00EC4DCB" w:rsidRPr="0083238C">
              <w:rPr>
                <w:sz w:val="20"/>
                <w:szCs w:val="20"/>
              </w:rPr>
              <w:t>Повторение изученных букв.  Звуковой анализ.</w:t>
            </w:r>
          </w:p>
        </w:tc>
        <w:tc>
          <w:tcPr>
            <w:tcW w:w="8647" w:type="dxa"/>
          </w:tcPr>
          <w:p w:rsidR="00EC4DCB" w:rsidRPr="0083238C" w:rsidRDefault="00CD5C8C" w:rsidP="001062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38C">
              <w:rPr>
                <w:rFonts w:eastAsia="Calibri"/>
                <w:sz w:val="20"/>
                <w:szCs w:val="20"/>
              </w:rPr>
              <w:t>Писать элементы букв, строчные и заглавные буквы, соединения букв. Объяснять алгоритм написания буквы. Писать обобщённые графические элементы букв</w:t>
            </w:r>
            <w:r w:rsidRPr="0083238C">
              <w:rPr>
                <w:sz w:val="20"/>
                <w:szCs w:val="20"/>
              </w:rPr>
              <w:t>.</w:t>
            </w:r>
            <w:r w:rsidR="00EC4DCB" w:rsidRPr="0083238C">
              <w:rPr>
                <w:sz w:val="20"/>
                <w:szCs w:val="20"/>
              </w:rPr>
              <w:t>Повторение изученных букв.</w:t>
            </w:r>
          </w:p>
        </w:tc>
        <w:tc>
          <w:tcPr>
            <w:tcW w:w="1134" w:type="dxa"/>
          </w:tcPr>
          <w:p w:rsidR="00EC4DCB" w:rsidRPr="00A72694" w:rsidRDefault="00A72694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260D41" w:rsidRPr="0083238C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EC3458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4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25</w:t>
            </w:r>
          </w:p>
        </w:tc>
        <w:tc>
          <w:tcPr>
            <w:tcW w:w="3969" w:type="dxa"/>
          </w:tcPr>
          <w:p w:rsidR="00EC4DCB" w:rsidRPr="0083238C" w:rsidRDefault="00EC4DCB" w:rsidP="0010626E">
            <w:pPr>
              <w:snapToGrid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Строчная буква ю.</w:t>
            </w:r>
          </w:p>
          <w:p w:rsidR="00EC4DCB" w:rsidRPr="0083238C" w:rsidRDefault="00EC4DCB" w:rsidP="0010626E">
            <w:pPr>
              <w:snapToGrid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Заглавная буква Ю.</w:t>
            </w:r>
          </w:p>
          <w:p w:rsidR="00EC4DCB" w:rsidRPr="0083238C" w:rsidRDefault="00EC4DCB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Имена собственные.</w:t>
            </w:r>
          </w:p>
        </w:tc>
        <w:tc>
          <w:tcPr>
            <w:tcW w:w="8647" w:type="dxa"/>
          </w:tcPr>
          <w:p w:rsidR="00EC4DCB" w:rsidRPr="0083238C" w:rsidRDefault="00EC4DCB" w:rsidP="0010626E">
            <w:pPr>
              <w:snapToGrid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Строчная буква ю.</w:t>
            </w:r>
          </w:p>
          <w:p w:rsidR="00EC4DCB" w:rsidRPr="0083238C" w:rsidRDefault="00EC4DCB" w:rsidP="0010626E">
            <w:pPr>
              <w:snapToGrid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Заглавная буква Ю.</w:t>
            </w:r>
          </w:p>
          <w:p w:rsidR="00EC4DCB" w:rsidRPr="0083238C" w:rsidRDefault="00EC4DCB" w:rsidP="001062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Имена собственные</w:t>
            </w:r>
          </w:p>
        </w:tc>
        <w:tc>
          <w:tcPr>
            <w:tcW w:w="1134" w:type="dxa"/>
          </w:tcPr>
          <w:p w:rsidR="00EC4DCB" w:rsidRPr="0083238C" w:rsidRDefault="0036049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0</w:t>
            </w:r>
            <w:r w:rsidR="00A72694">
              <w:rPr>
                <w:sz w:val="20"/>
                <w:szCs w:val="20"/>
              </w:rPr>
              <w:t>2</w:t>
            </w:r>
            <w:r w:rsidR="00EC3458" w:rsidRPr="0083238C">
              <w:rPr>
                <w:sz w:val="20"/>
                <w:szCs w:val="20"/>
              </w:rPr>
              <w:t>.12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EC3458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4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26</w:t>
            </w:r>
          </w:p>
        </w:tc>
        <w:tc>
          <w:tcPr>
            <w:tcW w:w="3969" w:type="dxa"/>
          </w:tcPr>
          <w:p w:rsidR="00EC4DCB" w:rsidRPr="0083238C" w:rsidRDefault="00EC4DCB" w:rsidP="0010626E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 xml:space="preserve">Буква ю после согласных. </w:t>
            </w:r>
            <w:r w:rsidRPr="0083238C">
              <w:rPr>
                <w:sz w:val="20"/>
                <w:szCs w:val="20"/>
              </w:rPr>
              <w:t>Буквы е, ё, и, ю, я как показатели мягкости предшествующего согласного звука.</w:t>
            </w:r>
          </w:p>
        </w:tc>
        <w:tc>
          <w:tcPr>
            <w:tcW w:w="8647" w:type="dxa"/>
          </w:tcPr>
          <w:p w:rsidR="00EC4DCB" w:rsidRPr="0083238C" w:rsidRDefault="00EC4DCB" w:rsidP="001062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 xml:space="preserve">Буква ю после согласных. </w:t>
            </w:r>
            <w:r w:rsidRPr="0083238C">
              <w:rPr>
                <w:sz w:val="20"/>
                <w:szCs w:val="20"/>
              </w:rPr>
              <w:t>Буквы е, ё, и, ю, я как показатели мягкости предшествующего согласного звука</w:t>
            </w:r>
          </w:p>
        </w:tc>
        <w:tc>
          <w:tcPr>
            <w:tcW w:w="1134" w:type="dxa"/>
          </w:tcPr>
          <w:p w:rsidR="00EC4DCB" w:rsidRPr="0083238C" w:rsidRDefault="00A72694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  <w:r w:rsidR="00EC3458" w:rsidRPr="0083238C">
              <w:rPr>
                <w:sz w:val="20"/>
                <w:szCs w:val="20"/>
              </w:rPr>
              <w:t>.12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3458" w:rsidRPr="0083238C" w:rsidTr="00C508E1">
        <w:trPr>
          <w:trHeight w:val="759"/>
        </w:trPr>
        <w:tc>
          <w:tcPr>
            <w:tcW w:w="851" w:type="dxa"/>
            <w:tcBorders>
              <w:right w:val="single" w:sz="4" w:space="0" w:color="auto"/>
            </w:tcBorders>
          </w:tcPr>
          <w:p w:rsidR="00EC3458" w:rsidRPr="0083238C" w:rsidRDefault="00EC3458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4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27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EC3458" w:rsidRPr="0083238C" w:rsidRDefault="00EC3458" w:rsidP="0010626E">
            <w:pPr>
              <w:snapToGrid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Строчная и заглавная буква ш,Ш</w:t>
            </w:r>
          </w:p>
          <w:p w:rsidR="00EC3458" w:rsidRPr="0083238C" w:rsidRDefault="00EC3458" w:rsidP="0010626E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Правописание сочетаний жи — ши. Парные согласные [ж] — [ш].</w:t>
            </w:r>
          </w:p>
        </w:tc>
        <w:tc>
          <w:tcPr>
            <w:tcW w:w="8647" w:type="dxa"/>
          </w:tcPr>
          <w:p w:rsidR="00EC3458" w:rsidRPr="0083238C" w:rsidRDefault="00EC3458" w:rsidP="0010626E">
            <w:pPr>
              <w:snapToGrid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Строчная и заглавная буква ш,Ш</w:t>
            </w:r>
          </w:p>
          <w:p w:rsidR="00EC3458" w:rsidRPr="0083238C" w:rsidRDefault="00EC3458" w:rsidP="001062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38C">
              <w:rPr>
                <w:rFonts w:eastAsia="Calibri"/>
                <w:sz w:val="20"/>
                <w:szCs w:val="20"/>
              </w:rPr>
              <w:t xml:space="preserve">Переносить слова со строки на строку по слогам. Писать слова с буквосочетаниями </w:t>
            </w:r>
            <w:r w:rsidRPr="0083238C">
              <w:rPr>
                <w:rFonts w:eastAsia="Calibri"/>
                <w:i/>
                <w:sz w:val="20"/>
                <w:szCs w:val="20"/>
              </w:rPr>
              <w:t>жи—ши</w:t>
            </w:r>
            <w:r w:rsidRPr="0083238C">
              <w:rPr>
                <w:rFonts w:eastAsia="Calibri"/>
                <w:sz w:val="20"/>
                <w:szCs w:val="20"/>
              </w:rPr>
              <w:t xml:space="preserve"> с непроверяемыми написаниями</w:t>
            </w:r>
          </w:p>
        </w:tc>
        <w:tc>
          <w:tcPr>
            <w:tcW w:w="1134" w:type="dxa"/>
          </w:tcPr>
          <w:p w:rsidR="00EC3458" w:rsidRPr="0083238C" w:rsidRDefault="00A72694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="00EC3458" w:rsidRPr="0083238C">
              <w:rPr>
                <w:sz w:val="20"/>
                <w:szCs w:val="20"/>
              </w:rPr>
              <w:t>.12</w:t>
            </w:r>
          </w:p>
        </w:tc>
        <w:tc>
          <w:tcPr>
            <w:tcW w:w="850" w:type="dxa"/>
          </w:tcPr>
          <w:p w:rsidR="00EC3458" w:rsidRPr="0083238C" w:rsidRDefault="00EC3458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3458" w:rsidRPr="0083238C" w:rsidTr="00C508E1">
        <w:trPr>
          <w:trHeight w:val="1771"/>
        </w:trPr>
        <w:tc>
          <w:tcPr>
            <w:tcW w:w="851" w:type="dxa"/>
          </w:tcPr>
          <w:p w:rsidR="00EC3458" w:rsidRPr="0083238C" w:rsidRDefault="00EC3458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4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28</w:t>
            </w:r>
          </w:p>
        </w:tc>
        <w:tc>
          <w:tcPr>
            <w:tcW w:w="3969" w:type="dxa"/>
          </w:tcPr>
          <w:p w:rsidR="00EC3458" w:rsidRPr="0083238C" w:rsidRDefault="00EC3458" w:rsidP="0010626E">
            <w:pPr>
              <w:snapToGrid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Строчная и заглавная буква ч,Ч.</w:t>
            </w:r>
          </w:p>
          <w:p w:rsidR="00EC3458" w:rsidRPr="0083238C" w:rsidRDefault="00EC3458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Строчная и заглавная буква щ,Щ.</w:t>
            </w:r>
            <w:r w:rsidRPr="0083238C">
              <w:rPr>
                <w:sz w:val="20"/>
                <w:szCs w:val="20"/>
              </w:rPr>
              <w:t xml:space="preserve"> Правописание буквосочетаний ча-ща, чу-щу</w:t>
            </w:r>
          </w:p>
          <w:p w:rsidR="00EC3458" w:rsidRPr="0083238C" w:rsidRDefault="00EC3458" w:rsidP="0010626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</w:tcPr>
          <w:p w:rsidR="00EC3458" w:rsidRPr="0083238C" w:rsidRDefault="00EC3458" w:rsidP="0010626E">
            <w:pPr>
              <w:snapToGrid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Строчная и заглавная буква ч,Ч.</w:t>
            </w:r>
          </w:p>
          <w:p w:rsidR="00EC3458" w:rsidRPr="0083238C" w:rsidRDefault="00EC3458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Объяснять происхождение слов «азбука» и «букварь».</w:t>
            </w:r>
          </w:p>
          <w:p w:rsidR="00EC3458" w:rsidRPr="0083238C" w:rsidRDefault="00EC3458" w:rsidP="001062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Формулировать (с помощью учителя) основную мысль текстов. Списывать и записывать под диктовку небольшие предложения с соблюдением норм каллиграфии. Применять самоконтроль при оценивании написанного.</w:t>
            </w:r>
            <w:r w:rsidRPr="0083238C">
              <w:rPr>
                <w:rFonts w:eastAsia="Calibri"/>
                <w:sz w:val="20"/>
                <w:szCs w:val="20"/>
              </w:rPr>
              <w:t xml:space="preserve"> Переносить слова со строки на строку по слогам. Писать слова с буквосочетаниями </w:t>
            </w:r>
            <w:r w:rsidRPr="0083238C">
              <w:rPr>
                <w:rFonts w:eastAsia="Calibri"/>
                <w:i/>
                <w:sz w:val="20"/>
                <w:szCs w:val="20"/>
              </w:rPr>
              <w:t>жи—ши, ча—ща, чу—щу</w:t>
            </w:r>
            <w:r w:rsidRPr="0083238C">
              <w:rPr>
                <w:rFonts w:eastAsia="Calibri"/>
                <w:sz w:val="20"/>
                <w:szCs w:val="20"/>
              </w:rPr>
              <w:t>, с непроверяемыми написаниями.</w:t>
            </w:r>
          </w:p>
        </w:tc>
        <w:tc>
          <w:tcPr>
            <w:tcW w:w="1134" w:type="dxa"/>
          </w:tcPr>
          <w:p w:rsidR="00EC3458" w:rsidRPr="0083238C" w:rsidRDefault="00360491" w:rsidP="00A7269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1</w:t>
            </w:r>
            <w:r w:rsidR="00A72694">
              <w:rPr>
                <w:sz w:val="20"/>
                <w:szCs w:val="20"/>
              </w:rPr>
              <w:t>0</w:t>
            </w:r>
            <w:r w:rsidR="00EC3458" w:rsidRPr="0083238C">
              <w:rPr>
                <w:sz w:val="20"/>
                <w:szCs w:val="20"/>
              </w:rPr>
              <w:t>.12</w:t>
            </w:r>
          </w:p>
        </w:tc>
        <w:tc>
          <w:tcPr>
            <w:tcW w:w="850" w:type="dxa"/>
          </w:tcPr>
          <w:p w:rsidR="00EC3458" w:rsidRPr="0083238C" w:rsidRDefault="00EC3458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3458" w:rsidRPr="0083238C" w:rsidTr="00C508E1">
        <w:trPr>
          <w:trHeight w:val="759"/>
        </w:trPr>
        <w:tc>
          <w:tcPr>
            <w:tcW w:w="851" w:type="dxa"/>
          </w:tcPr>
          <w:p w:rsidR="00EC3458" w:rsidRPr="0083238C" w:rsidRDefault="00EC3458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4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29</w:t>
            </w:r>
          </w:p>
        </w:tc>
        <w:tc>
          <w:tcPr>
            <w:tcW w:w="3969" w:type="dxa"/>
          </w:tcPr>
          <w:p w:rsidR="00EC3458" w:rsidRPr="0083238C" w:rsidRDefault="00EC3458" w:rsidP="0010626E">
            <w:pPr>
              <w:snapToGrid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Строчная и заглавная буква ц,Ц.</w:t>
            </w:r>
          </w:p>
          <w:p w:rsidR="00EC3458" w:rsidRPr="0083238C" w:rsidRDefault="00EC3458" w:rsidP="0010626E">
            <w:pPr>
              <w:snapToGrid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Строчная и заглавная буква ф, Ф.</w:t>
            </w:r>
          </w:p>
          <w:p w:rsidR="00EC3458" w:rsidRPr="0083238C" w:rsidRDefault="00EC3458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>Повторение изученных букв.</w:t>
            </w:r>
          </w:p>
        </w:tc>
        <w:tc>
          <w:tcPr>
            <w:tcW w:w="8647" w:type="dxa"/>
          </w:tcPr>
          <w:p w:rsidR="00EC3458" w:rsidRPr="0083238C" w:rsidRDefault="00EC3458" w:rsidP="001062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Строчная и заглавная буква ц,Ц</w:t>
            </w:r>
          </w:p>
          <w:p w:rsidR="00EC3458" w:rsidRPr="0083238C" w:rsidRDefault="00EC3458" w:rsidP="0010626E">
            <w:pPr>
              <w:snapToGrid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3238C">
              <w:rPr>
                <w:color w:val="000000"/>
                <w:sz w:val="20"/>
                <w:szCs w:val="20"/>
                <w:shd w:val="clear" w:color="auto" w:fill="FFFFFF"/>
              </w:rPr>
              <w:t>Строчная и заглавная буква ф, Ф.</w:t>
            </w:r>
          </w:p>
          <w:p w:rsidR="00EC3458" w:rsidRPr="0083238C" w:rsidRDefault="00EC3458" w:rsidP="001062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>Повторение изученных букв.</w:t>
            </w:r>
          </w:p>
        </w:tc>
        <w:tc>
          <w:tcPr>
            <w:tcW w:w="1134" w:type="dxa"/>
          </w:tcPr>
          <w:p w:rsidR="00EC3458" w:rsidRPr="0083238C" w:rsidRDefault="00A72694" w:rsidP="00A7269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EC3458" w:rsidRPr="0083238C">
              <w:rPr>
                <w:sz w:val="20"/>
                <w:szCs w:val="20"/>
              </w:rPr>
              <w:t>.12</w:t>
            </w:r>
          </w:p>
        </w:tc>
        <w:tc>
          <w:tcPr>
            <w:tcW w:w="850" w:type="dxa"/>
          </w:tcPr>
          <w:p w:rsidR="00EC3458" w:rsidRPr="0083238C" w:rsidRDefault="00EC3458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EC3458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4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30</w:t>
            </w:r>
          </w:p>
        </w:tc>
        <w:tc>
          <w:tcPr>
            <w:tcW w:w="3969" w:type="dxa"/>
          </w:tcPr>
          <w:p w:rsidR="00EC4DCB" w:rsidRPr="0083238C" w:rsidRDefault="00EC4DCB" w:rsidP="0010626E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 xml:space="preserve">Разделительные ь и ъ. </w:t>
            </w:r>
            <w:r w:rsidRPr="0083238C">
              <w:rPr>
                <w:bCs/>
                <w:sz w:val="20"/>
                <w:szCs w:val="20"/>
              </w:rPr>
              <w:t>Повторение изучен</w:t>
            </w:r>
            <w:r w:rsidR="00A12461" w:rsidRPr="0083238C">
              <w:rPr>
                <w:bCs/>
                <w:sz w:val="20"/>
                <w:szCs w:val="20"/>
              </w:rPr>
              <w:t>ных букв.</w:t>
            </w:r>
          </w:p>
        </w:tc>
        <w:tc>
          <w:tcPr>
            <w:tcW w:w="8647" w:type="dxa"/>
          </w:tcPr>
          <w:p w:rsidR="00EC4DCB" w:rsidRPr="0083238C" w:rsidRDefault="00EC4DCB" w:rsidP="001062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 xml:space="preserve">Разделительные ь и ъ. </w:t>
            </w:r>
            <w:r w:rsidRPr="0083238C">
              <w:rPr>
                <w:bCs/>
                <w:sz w:val="20"/>
                <w:szCs w:val="20"/>
              </w:rPr>
              <w:t>Повторение изученных букв</w:t>
            </w:r>
          </w:p>
        </w:tc>
        <w:tc>
          <w:tcPr>
            <w:tcW w:w="1134" w:type="dxa"/>
          </w:tcPr>
          <w:p w:rsidR="00EC4DCB" w:rsidRPr="0083238C" w:rsidRDefault="00A72694" w:rsidP="00A7269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EC3458" w:rsidRPr="0083238C">
              <w:rPr>
                <w:sz w:val="20"/>
                <w:szCs w:val="20"/>
              </w:rPr>
              <w:t>.12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10626E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4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31</w:t>
            </w:r>
          </w:p>
        </w:tc>
        <w:tc>
          <w:tcPr>
            <w:tcW w:w="3969" w:type="dxa"/>
          </w:tcPr>
          <w:p w:rsidR="00EC4DCB" w:rsidRPr="0083238C" w:rsidRDefault="00EC4DCB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Алфавит. Повторение изученных букв. Буквы е, ё, и, ю, я — показатели мягкости предшествующего согласного.</w:t>
            </w:r>
          </w:p>
          <w:p w:rsidR="00EC4DCB" w:rsidRPr="0083238C" w:rsidRDefault="00EC4DCB" w:rsidP="0010626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</w:tcPr>
          <w:p w:rsidR="00EC4DCB" w:rsidRPr="0083238C" w:rsidRDefault="00EC4DCB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Списывать и записывать под диктовку небольшие предложения с соблюдением норм каллиграфии. Применять самоконтроль при оценивании написанного. Пользоваться словарём при написании слов с непроверяемыми безударными звуками, писать слова в соответствии с изученными орфографическими правилами. Обозначать мягкие согласные условными знаками на схемах несложных слов и буквами и, я, е, ё, ь — на письме. Оформлять предложения на письме.</w:t>
            </w:r>
          </w:p>
        </w:tc>
        <w:tc>
          <w:tcPr>
            <w:tcW w:w="1134" w:type="dxa"/>
          </w:tcPr>
          <w:p w:rsidR="00EC4DCB" w:rsidRPr="00A72694" w:rsidRDefault="00A72694" w:rsidP="00A7269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EC3458" w:rsidRPr="0083238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3458" w:rsidRPr="0083238C" w:rsidTr="00C508E1">
        <w:trPr>
          <w:trHeight w:val="1265"/>
        </w:trPr>
        <w:tc>
          <w:tcPr>
            <w:tcW w:w="851" w:type="dxa"/>
          </w:tcPr>
          <w:p w:rsidR="00EC3458" w:rsidRPr="0083238C" w:rsidRDefault="0010626E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4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32</w:t>
            </w:r>
          </w:p>
          <w:p w:rsidR="00EC3458" w:rsidRPr="0083238C" w:rsidRDefault="00EC3458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40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EC3458" w:rsidRPr="0083238C" w:rsidRDefault="00EC3458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Оформление предложений в текст.</w:t>
            </w:r>
          </w:p>
          <w:p w:rsidR="00EC3458" w:rsidRPr="0083238C" w:rsidRDefault="00EC3458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Упражнения в написании слов и предложений с изученными буквами. Правописание звонких и глухих согласных.</w:t>
            </w:r>
          </w:p>
        </w:tc>
        <w:tc>
          <w:tcPr>
            <w:tcW w:w="8647" w:type="dxa"/>
          </w:tcPr>
          <w:p w:rsidR="00EC3458" w:rsidRPr="0083238C" w:rsidRDefault="00EC3458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Оформление предложений в текст</w:t>
            </w:r>
          </w:p>
          <w:p w:rsidR="00EC3458" w:rsidRPr="0083238C" w:rsidRDefault="00EC3458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Упражнения в написании слов и предложений с изученными буквами.</w:t>
            </w:r>
          </w:p>
        </w:tc>
        <w:tc>
          <w:tcPr>
            <w:tcW w:w="1134" w:type="dxa"/>
          </w:tcPr>
          <w:p w:rsidR="00EC3458" w:rsidRPr="0083238C" w:rsidRDefault="00A72694" w:rsidP="00A7269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24.12</w:t>
            </w:r>
          </w:p>
        </w:tc>
        <w:tc>
          <w:tcPr>
            <w:tcW w:w="850" w:type="dxa"/>
          </w:tcPr>
          <w:p w:rsidR="00EC3458" w:rsidRPr="0083238C" w:rsidRDefault="00EC3458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10626E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4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33</w:t>
            </w:r>
          </w:p>
        </w:tc>
        <w:tc>
          <w:tcPr>
            <w:tcW w:w="3969" w:type="dxa"/>
          </w:tcPr>
          <w:p w:rsidR="00EC4DCB" w:rsidRPr="0083238C" w:rsidRDefault="00EC4DCB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Слова, отвечающие на вопросы «Кто?», «Что?».</w:t>
            </w:r>
          </w:p>
          <w:p w:rsidR="00EC4DCB" w:rsidRPr="0083238C" w:rsidRDefault="00EC4DCB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lastRenderedPageBreak/>
              <w:t>Правописание слов с сочетаниями  жи-ши.</w:t>
            </w:r>
          </w:p>
        </w:tc>
        <w:tc>
          <w:tcPr>
            <w:tcW w:w="8647" w:type="dxa"/>
          </w:tcPr>
          <w:p w:rsidR="00EC4DCB" w:rsidRPr="0083238C" w:rsidRDefault="00EC4DCB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lastRenderedPageBreak/>
              <w:t xml:space="preserve">Выделять гласные и согласные звуки; обозначать их буквами. Пользоваться словарём при написании слов с непроверяемыми безударными звуками, писать слова в соответствии с </w:t>
            </w:r>
            <w:r w:rsidRPr="0083238C">
              <w:rPr>
                <w:sz w:val="20"/>
                <w:szCs w:val="20"/>
              </w:rPr>
              <w:lastRenderedPageBreak/>
              <w:t xml:space="preserve">изученными орфографическими правилами. Обозначать мягкие согласные условными знаками на схемах несложных слов и буквами </w:t>
            </w:r>
            <w:r w:rsidRPr="0083238C">
              <w:rPr>
                <w:i/>
                <w:sz w:val="20"/>
                <w:szCs w:val="20"/>
              </w:rPr>
              <w:t>и, я, е, ё, ь —</w:t>
            </w:r>
            <w:r w:rsidRPr="0083238C">
              <w:rPr>
                <w:sz w:val="20"/>
                <w:szCs w:val="20"/>
              </w:rPr>
              <w:t xml:space="preserve"> на письме.</w:t>
            </w:r>
          </w:p>
        </w:tc>
        <w:tc>
          <w:tcPr>
            <w:tcW w:w="1134" w:type="dxa"/>
          </w:tcPr>
          <w:p w:rsidR="00EC4DCB" w:rsidRPr="00295D8A" w:rsidRDefault="000B3B6C" w:rsidP="0010626E">
            <w:pPr>
              <w:tabs>
                <w:tab w:val="left" w:pos="0"/>
              </w:tabs>
              <w:jc w:val="center"/>
            </w:pPr>
            <w:r w:rsidRPr="00295D8A">
              <w:rPr>
                <w:sz w:val="22"/>
                <w:szCs w:val="22"/>
              </w:rPr>
              <w:lastRenderedPageBreak/>
              <w:t>1</w:t>
            </w:r>
            <w:r w:rsidR="00295D8A" w:rsidRPr="00295D8A">
              <w:rPr>
                <w:sz w:val="22"/>
                <w:szCs w:val="22"/>
                <w:lang w:val="en-US"/>
              </w:rPr>
              <w:t>3</w:t>
            </w:r>
            <w:r w:rsidR="00EC3458" w:rsidRPr="00295D8A">
              <w:rPr>
                <w:sz w:val="22"/>
                <w:szCs w:val="22"/>
              </w:rPr>
              <w:t>.01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10626E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4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lastRenderedPageBreak/>
              <w:t>34</w:t>
            </w:r>
          </w:p>
        </w:tc>
        <w:tc>
          <w:tcPr>
            <w:tcW w:w="3969" w:type="dxa"/>
          </w:tcPr>
          <w:p w:rsidR="00EC4DCB" w:rsidRPr="0083238C" w:rsidRDefault="00EC4DCB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Правописание слов с  разделительными ь и ъ знаками.</w:t>
            </w:r>
          </w:p>
          <w:p w:rsidR="00EC4DCB" w:rsidRPr="0083238C" w:rsidRDefault="00EC4DCB" w:rsidP="0010626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</w:tcPr>
          <w:p w:rsidR="00EC4DCB" w:rsidRPr="0083238C" w:rsidRDefault="00EC4DCB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Правописание слов с  разделительными ь и ъ знаками.</w:t>
            </w:r>
          </w:p>
          <w:p w:rsidR="00EC4DCB" w:rsidRPr="0083238C" w:rsidRDefault="00EC4DCB" w:rsidP="0010626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C4DCB" w:rsidRPr="0083238C" w:rsidRDefault="00295D8A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  <w:r w:rsidR="00EC3458" w:rsidRPr="0083238C">
              <w:rPr>
                <w:sz w:val="20"/>
                <w:szCs w:val="20"/>
              </w:rPr>
              <w:t>.01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10626E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4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35</w:t>
            </w:r>
          </w:p>
        </w:tc>
        <w:tc>
          <w:tcPr>
            <w:tcW w:w="3969" w:type="dxa"/>
          </w:tcPr>
          <w:p w:rsidR="00EC4DCB" w:rsidRPr="0083238C" w:rsidRDefault="00EC4DCB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Заглавная буква в именах собственных. Слова, отвечающие на вопросы «Что делать?», «Что сделать?»</w:t>
            </w:r>
          </w:p>
        </w:tc>
        <w:tc>
          <w:tcPr>
            <w:tcW w:w="8647" w:type="dxa"/>
          </w:tcPr>
          <w:p w:rsidR="00EC4DCB" w:rsidRPr="0083238C" w:rsidRDefault="00EC4DCB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Слова, отвечающие на вопросы «Что делать?», «Что сделать?»</w:t>
            </w:r>
          </w:p>
        </w:tc>
        <w:tc>
          <w:tcPr>
            <w:tcW w:w="1134" w:type="dxa"/>
          </w:tcPr>
          <w:p w:rsidR="00EC4DCB" w:rsidRPr="0083238C" w:rsidRDefault="000B3B6C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2</w:t>
            </w:r>
            <w:r w:rsidR="00295D8A">
              <w:rPr>
                <w:sz w:val="20"/>
                <w:szCs w:val="20"/>
                <w:lang w:val="en-US"/>
              </w:rPr>
              <w:t>0</w:t>
            </w:r>
            <w:r w:rsidR="00EC3458" w:rsidRPr="0083238C">
              <w:rPr>
                <w:sz w:val="20"/>
                <w:szCs w:val="20"/>
              </w:rPr>
              <w:t>.01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10626E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4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36</w:t>
            </w:r>
          </w:p>
        </w:tc>
        <w:tc>
          <w:tcPr>
            <w:tcW w:w="3969" w:type="dxa"/>
          </w:tcPr>
          <w:p w:rsidR="00EC4DCB" w:rsidRPr="0083238C" w:rsidRDefault="00EC4DCB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Правописание слов с сочетаниями жи-ши, ча-ща, чу-щу. Слова, отвечающие на вопросы «Какой?», «Какая?», «Какое?»</w:t>
            </w:r>
          </w:p>
        </w:tc>
        <w:tc>
          <w:tcPr>
            <w:tcW w:w="8647" w:type="dxa"/>
          </w:tcPr>
          <w:p w:rsidR="00EC4DCB" w:rsidRPr="0083238C" w:rsidRDefault="00EC4DCB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 xml:space="preserve">Оформлять предложения на письме. Выделять предложения из речи, оформлять их. Записывать предложение, графически правильно оформлять его начало и конец. Устанавливать связь слов в предложении при изменении порядка слов. Дифференцировать слова на одушевлённые и неодушевлённые по вопросам </w:t>
            </w:r>
            <w:r w:rsidRPr="0083238C">
              <w:rPr>
                <w:i/>
                <w:sz w:val="20"/>
                <w:szCs w:val="20"/>
              </w:rPr>
              <w:t xml:space="preserve">кто? Что? </w:t>
            </w:r>
            <w:r w:rsidRPr="0083238C">
              <w:rPr>
                <w:sz w:val="20"/>
                <w:szCs w:val="20"/>
              </w:rPr>
              <w:t>Составлять простые предложения по рисунку (серии рисунков), определять количество слов в предложении. Объединять слова в предложения, устанавливать их связь в предложении. Определять в тексте количество предложений и записывать их. Определять последовательность предложений в деформированном тексте</w:t>
            </w:r>
          </w:p>
        </w:tc>
        <w:tc>
          <w:tcPr>
            <w:tcW w:w="1134" w:type="dxa"/>
          </w:tcPr>
          <w:p w:rsidR="00EC4DCB" w:rsidRPr="0083238C" w:rsidRDefault="00295D8A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21</w:t>
            </w:r>
            <w:r w:rsidR="00EC3458" w:rsidRPr="0083238C">
              <w:rPr>
                <w:sz w:val="20"/>
                <w:szCs w:val="20"/>
              </w:rPr>
              <w:t>.01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10626E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4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37</w:t>
            </w:r>
          </w:p>
        </w:tc>
        <w:tc>
          <w:tcPr>
            <w:tcW w:w="3969" w:type="dxa"/>
          </w:tcPr>
          <w:p w:rsidR="00EC4DCB" w:rsidRPr="0083238C" w:rsidRDefault="00EC4DCB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Слова, отвечающие на вопросы «Что делать?», «Что сделать?»; «Какой?», «Какая?», «Какое?».</w:t>
            </w:r>
          </w:p>
          <w:p w:rsidR="00EC4DCB" w:rsidRPr="0083238C" w:rsidRDefault="00EC4DCB" w:rsidP="0010626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</w:tcPr>
          <w:p w:rsidR="00EC4DCB" w:rsidRPr="0083238C" w:rsidRDefault="00EC4DCB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Объединять слова в предложения, устанавливать их связь в предложении. Определять в тексте количество предложений и записывать их.</w:t>
            </w:r>
          </w:p>
        </w:tc>
        <w:tc>
          <w:tcPr>
            <w:tcW w:w="1134" w:type="dxa"/>
          </w:tcPr>
          <w:p w:rsidR="00EC4DCB" w:rsidRPr="0083238C" w:rsidRDefault="00295D8A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27</w:t>
            </w:r>
            <w:r w:rsidR="00EC3458" w:rsidRPr="0083238C">
              <w:rPr>
                <w:sz w:val="20"/>
                <w:szCs w:val="20"/>
              </w:rPr>
              <w:t>.01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3458" w:rsidRPr="0083238C" w:rsidTr="00C508E1">
        <w:trPr>
          <w:trHeight w:val="1541"/>
        </w:trPr>
        <w:tc>
          <w:tcPr>
            <w:tcW w:w="851" w:type="dxa"/>
          </w:tcPr>
          <w:p w:rsidR="00EC3458" w:rsidRPr="0083238C" w:rsidRDefault="0010626E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4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38</w:t>
            </w:r>
          </w:p>
        </w:tc>
        <w:tc>
          <w:tcPr>
            <w:tcW w:w="3969" w:type="dxa"/>
          </w:tcPr>
          <w:p w:rsidR="00EC3458" w:rsidRPr="0083238C" w:rsidRDefault="00EC3458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Правописание имён собственных. Правописание слов с сочетаниями чк, чн .</w:t>
            </w:r>
          </w:p>
          <w:p w:rsidR="00EC3458" w:rsidRPr="0083238C" w:rsidRDefault="00EC3458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Обозначение на письме мягкости согласного. Диктант.</w:t>
            </w:r>
          </w:p>
          <w:p w:rsidR="00EC3458" w:rsidRPr="0083238C" w:rsidRDefault="00EC3458" w:rsidP="0010626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</w:tcPr>
          <w:p w:rsidR="00EC3458" w:rsidRPr="0083238C" w:rsidRDefault="00EC3458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Правописание имён собственных. Правописание слов с сочетаниями чк, чн</w:t>
            </w:r>
          </w:p>
          <w:p w:rsidR="00EC3458" w:rsidRPr="0083238C" w:rsidRDefault="00EC3458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Обозначение на письме мягкости согласного.Проверка знании</w:t>
            </w:r>
          </w:p>
        </w:tc>
        <w:tc>
          <w:tcPr>
            <w:tcW w:w="1134" w:type="dxa"/>
          </w:tcPr>
          <w:p w:rsidR="00EC3458" w:rsidRPr="00295D8A" w:rsidRDefault="00295D8A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</w:t>
            </w:r>
            <w:r w:rsidR="00EC3458" w:rsidRPr="0083238C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</w:tcPr>
          <w:p w:rsidR="00EC3458" w:rsidRPr="0083238C" w:rsidRDefault="00EC3458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4DCB" w:rsidRPr="0083238C" w:rsidTr="00C508E1">
        <w:tc>
          <w:tcPr>
            <w:tcW w:w="851" w:type="dxa"/>
          </w:tcPr>
          <w:p w:rsidR="00EC4DCB" w:rsidRPr="0083238C" w:rsidRDefault="0010626E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4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39</w:t>
            </w:r>
          </w:p>
        </w:tc>
        <w:tc>
          <w:tcPr>
            <w:tcW w:w="3969" w:type="dxa"/>
          </w:tcPr>
          <w:p w:rsidR="00EC4DCB" w:rsidRPr="0083238C" w:rsidRDefault="00EC4DCB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Работа над ошибками. Правописание шипящих согласных.</w:t>
            </w:r>
          </w:p>
        </w:tc>
        <w:tc>
          <w:tcPr>
            <w:tcW w:w="8647" w:type="dxa"/>
          </w:tcPr>
          <w:p w:rsidR="00EC4DCB" w:rsidRPr="0083238C" w:rsidRDefault="00EC4DCB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Работа над ошибками.</w:t>
            </w:r>
          </w:p>
        </w:tc>
        <w:tc>
          <w:tcPr>
            <w:tcW w:w="1134" w:type="dxa"/>
          </w:tcPr>
          <w:p w:rsidR="00EC4DCB" w:rsidRPr="0083238C" w:rsidRDefault="00295D8A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03</w:t>
            </w:r>
            <w:r w:rsidR="00EC3458" w:rsidRPr="0083238C">
              <w:rPr>
                <w:sz w:val="20"/>
                <w:szCs w:val="20"/>
              </w:rPr>
              <w:t>.02</w:t>
            </w:r>
          </w:p>
        </w:tc>
        <w:tc>
          <w:tcPr>
            <w:tcW w:w="850" w:type="dxa"/>
          </w:tcPr>
          <w:p w:rsidR="00EC4DCB" w:rsidRPr="0083238C" w:rsidRDefault="00EC4DCB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EC3458" w:rsidRPr="0083238C" w:rsidTr="00C508E1">
        <w:trPr>
          <w:trHeight w:val="1518"/>
        </w:trPr>
        <w:tc>
          <w:tcPr>
            <w:tcW w:w="851" w:type="dxa"/>
          </w:tcPr>
          <w:p w:rsidR="00EC3458" w:rsidRPr="0083238C" w:rsidRDefault="0010626E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4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40</w:t>
            </w:r>
          </w:p>
          <w:p w:rsidR="00EC3458" w:rsidRPr="0083238C" w:rsidRDefault="00EC3458" w:rsidP="001062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240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EC3458" w:rsidRPr="0083238C" w:rsidRDefault="00EC3458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Оформление предложений в тексте. Заглавная буква в именах собственных.</w:t>
            </w:r>
          </w:p>
          <w:p w:rsidR="00EC3458" w:rsidRPr="0083238C" w:rsidRDefault="00EC3458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Правописание безударных гласных в корне слова, парных согласных на конце слова.</w:t>
            </w:r>
          </w:p>
        </w:tc>
        <w:tc>
          <w:tcPr>
            <w:tcW w:w="8647" w:type="dxa"/>
          </w:tcPr>
          <w:p w:rsidR="00EC3458" w:rsidRPr="0083238C" w:rsidRDefault="00EC3458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Составляют предложение по картинке. Определяют количество слов в предложении. Отличаютпредложение от набора слов. Выделяют предложения из речи, оформлять их. Записывают предложение, графически правильно оформлять его начало и конец. Составляютпростые предложения по рисунку (серии рисунков), определять количество слов в предложении.</w:t>
            </w:r>
          </w:p>
          <w:p w:rsidR="00EC3458" w:rsidRPr="0083238C" w:rsidRDefault="00EC3458" w:rsidP="0010626E">
            <w:pPr>
              <w:snapToGrid w:val="0"/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Правописание безударных гласных в корне слова, парных согласных на конце слова</w:t>
            </w:r>
          </w:p>
        </w:tc>
        <w:tc>
          <w:tcPr>
            <w:tcW w:w="1134" w:type="dxa"/>
          </w:tcPr>
          <w:p w:rsidR="00EC3458" w:rsidRPr="0083238C" w:rsidRDefault="00295D8A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04</w:t>
            </w:r>
            <w:r w:rsidR="0010626E" w:rsidRPr="0083238C">
              <w:rPr>
                <w:sz w:val="20"/>
                <w:szCs w:val="20"/>
              </w:rPr>
              <w:t>.02</w:t>
            </w:r>
          </w:p>
        </w:tc>
        <w:tc>
          <w:tcPr>
            <w:tcW w:w="850" w:type="dxa"/>
          </w:tcPr>
          <w:p w:rsidR="00EC3458" w:rsidRPr="0083238C" w:rsidRDefault="00EC3458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A94C54" w:rsidRPr="0083238C" w:rsidRDefault="00A94C54" w:rsidP="0010626E">
      <w:pPr>
        <w:jc w:val="center"/>
        <w:rPr>
          <w:b/>
          <w:sz w:val="20"/>
          <w:szCs w:val="20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3260"/>
        <w:gridCol w:w="9356"/>
        <w:gridCol w:w="1134"/>
        <w:gridCol w:w="850"/>
        <w:gridCol w:w="426"/>
      </w:tblGrid>
      <w:tr w:rsidR="00C508E1" w:rsidRPr="0083238C" w:rsidTr="00C508E1">
        <w:trPr>
          <w:trHeight w:val="2530"/>
        </w:trPr>
        <w:tc>
          <w:tcPr>
            <w:tcW w:w="851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lastRenderedPageBreak/>
              <w:t>41</w:t>
            </w:r>
          </w:p>
        </w:tc>
        <w:tc>
          <w:tcPr>
            <w:tcW w:w="3260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Вводный урок по курсу русского языка. В мире общения.</w:t>
            </w:r>
          </w:p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В мире общения. Родной язык – средство общения.</w:t>
            </w:r>
          </w:p>
        </w:tc>
        <w:tc>
          <w:tcPr>
            <w:tcW w:w="9356" w:type="dxa"/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 xml:space="preserve">Использовать </w:t>
            </w:r>
            <w:r w:rsidRPr="0083238C">
              <w:rPr>
                <w:sz w:val="20"/>
                <w:szCs w:val="20"/>
              </w:rPr>
              <w:t xml:space="preserve">в речи слова речевого этикета. </w:t>
            </w:r>
            <w:r w:rsidRPr="0083238C">
              <w:rPr>
                <w:bCs/>
                <w:sz w:val="20"/>
                <w:szCs w:val="20"/>
              </w:rPr>
              <w:t xml:space="preserve">Выбирать </w:t>
            </w:r>
            <w:r w:rsidRPr="0083238C">
              <w:rPr>
                <w:sz w:val="20"/>
                <w:szCs w:val="20"/>
              </w:rPr>
              <w:t>обращение к собеседнику в зависимости от ситуации общения.</w:t>
            </w:r>
          </w:p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 xml:space="preserve">Отрабатывать </w:t>
            </w:r>
            <w:r w:rsidRPr="0083238C">
              <w:rPr>
                <w:sz w:val="20"/>
                <w:szCs w:val="20"/>
              </w:rPr>
              <w:t>навыки культурного ведения диалога.</w:t>
            </w:r>
          </w:p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 xml:space="preserve">Целесообразно </w:t>
            </w:r>
            <w:r w:rsidRPr="0083238C">
              <w:rPr>
                <w:bCs/>
                <w:sz w:val="20"/>
                <w:szCs w:val="20"/>
              </w:rPr>
              <w:t xml:space="preserve">использовать </w:t>
            </w:r>
            <w:r w:rsidRPr="0083238C">
              <w:rPr>
                <w:sz w:val="20"/>
                <w:szCs w:val="20"/>
              </w:rPr>
              <w:t>жесты, мимику при ведении диалога.</w:t>
            </w:r>
          </w:p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 xml:space="preserve">Строить </w:t>
            </w:r>
            <w:r w:rsidRPr="0083238C">
              <w:rPr>
                <w:sz w:val="20"/>
                <w:szCs w:val="20"/>
              </w:rPr>
              <w:t xml:space="preserve">собственные высказывании о любви к родному языку после про чтениявысказываний о русском языке, художественных произведений, пословиц и поговорок. </w:t>
            </w:r>
            <w:r w:rsidRPr="0083238C">
              <w:rPr>
                <w:bCs/>
                <w:sz w:val="20"/>
                <w:szCs w:val="20"/>
              </w:rPr>
              <w:t>Различать</w:t>
            </w:r>
            <w:r w:rsidRPr="0083238C">
              <w:rPr>
                <w:sz w:val="20"/>
                <w:szCs w:val="20"/>
              </w:rPr>
              <w:t xml:space="preserve"> устные и письменные формы общения, </w:t>
            </w:r>
            <w:r w:rsidRPr="0083238C">
              <w:rPr>
                <w:bCs/>
                <w:sz w:val="20"/>
                <w:szCs w:val="20"/>
              </w:rPr>
              <w:t xml:space="preserve">сравнивать </w:t>
            </w:r>
            <w:r w:rsidRPr="0083238C">
              <w:rPr>
                <w:sz w:val="20"/>
                <w:szCs w:val="20"/>
              </w:rPr>
              <w:t xml:space="preserve">их. </w:t>
            </w:r>
            <w:r w:rsidRPr="0083238C">
              <w:rPr>
                <w:bCs/>
                <w:sz w:val="20"/>
                <w:szCs w:val="20"/>
              </w:rPr>
              <w:t xml:space="preserve">Понимать </w:t>
            </w:r>
            <w:r w:rsidRPr="0083238C">
              <w:rPr>
                <w:sz w:val="20"/>
                <w:szCs w:val="20"/>
              </w:rPr>
              <w:t xml:space="preserve">и </w:t>
            </w:r>
            <w:r w:rsidRPr="0083238C">
              <w:rPr>
                <w:bCs/>
                <w:sz w:val="20"/>
                <w:szCs w:val="20"/>
              </w:rPr>
              <w:t xml:space="preserve">объяснять </w:t>
            </w:r>
            <w:r w:rsidRPr="0083238C">
              <w:rPr>
                <w:sz w:val="20"/>
                <w:szCs w:val="20"/>
              </w:rPr>
              <w:t xml:space="preserve">различия между устной и письменной речью, </w:t>
            </w:r>
            <w:r w:rsidRPr="0083238C">
              <w:rPr>
                <w:bCs/>
                <w:sz w:val="20"/>
                <w:szCs w:val="20"/>
              </w:rPr>
              <w:t xml:space="preserve">решать </w:t>
            </w:r>
            <w:r w:rsidRPr="0083238C">
              <w:rPr>
                <w:sz w:val="20"/>
                <w:szCs w:val="20"/>
              </w:rPr>
              <w:t xml:space="preserve">проблемные ситуации по рисункам. </w:t>
            </w:r>
            <w:r w:rsidRPr="0083238C">
              <w:rPr>
                <w:bCs/>
                <w:sz w:val="20"/>
                <w:szCs w:val="20"/>
              </w:rPr>
              <w:t xml:space="preserve">Оформлять </w:t>
            </w:r>
            <w:r w:rsidRPr="0083238C">
              <w:rPr>
                <w:sz w:val="20"/>
                <w:szCs w:val="20"/>
              </w:rPr>
              <w:t>предложения на письме и в устной речи (заглавная буква в начале и знак препинания в конце предложения, интонация завершённости)</w:t>
            </w:r>
          </w:p>
        </w:tc>
        <w:tc>
          <w:tcPr>
            <w:tcW w:w="1134" w:type="dxa"/>
          </w:tcPr>
          <w:p w:rsidR="00C508E1" w:rsidRPr="0083238C" w:rsidRDefault="00295D8A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17</w:t>
            </w:r>
            <w:r w:rsidR="00C508E1" w:rsidRPr="0083238C">
              <w:rPr>
                <w:sz w:val="20"/>
                <w:szCs w:val="20"/>
              </w:rPr>
              <w:t>.02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C508E1" w:rsidRPr="0083238C" w:rsidTr="00C508E1">
        <w:trPr>
          <w:trHeight w:val="2530"/>
        </w:trPr>
        <w:tc>
          <w:tcPr>
            <w:tcW w:w="851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42</w:t>
            </w:r>
          </w:p>
        </w:tc>
        <w:tc>
          <w:tcPr>
            <w:tcW w:w="3260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Роль слова  и предложения в общении. Диалог.</w:t>
            </w:r>
          </w:p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Слово и его значение.</w:t>
            </w:r>
          </w:p>
        </w:tc>
        <w:tc>
          <w:tcPr>
            <w:tcW w:w="9356" w:type="dxa"/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 xml:space="preserve">Находить </w:t>
            </w:r>
            <w:r w:rsidRPr="0083238C">
              <w:rPr>
                <w:sz w:val="20"/>
                <w:szCs w:val="20"/>
              </w:rPr>
              <w:t xml:space="preserve">слова и выражения, помогающие выразить свою мысль и достичь нужной цели общения. </w:t>
            </w:r>
            <w:r w:rsidRPr="0083238C">
              <w:rPr>
                <w:bCs/>
                <w:sz w:val="20"/>
                <w:szCs w:val="20"/>
              </w:rPr>
              <w:t xml:space="preserve">Участвовать </w:t>
            </w:r>
            <w:r w:rsidRPr="0083238C">
              <w:rPr>
                <w:sz w:val="20"/>
                <w:szCs w:val="20"/>
              </w:rPr>
              <w:t xml:space="preserve">в диалоге, </w:t>
            </w:r>
            <w:r w:rsidRPr="0083238C">
              <w:rPr>
                <w:bCs/>
                <w:sz w:val="20"/>
                <w:szCs w:val="20"/>
              </w:rPr>
              <w:t>выслушивать</w:t>
            </w:r>
            <w:r w:rsidRPr="0083238C">
              <w:rPr>
                <w:sz w:val="20"/>
                <w:szCs w:val="20"/>
              </w:rPr>
              <w:t xml:space="preserve"> собеседника, </w:t>
            </w:r>
            <w:r w:rsidRPr="0083238C">
              <w:rPr>
                <w:bCs/>
                <w:sz w:val="20"/>
                <w:szCs w:val="20"/>
              </w:rPr>
              <w:t xml:space="preserve">высказывать </w:t>
            </w:r>
            <w:r w:rsidRPr="0083238C">
              <w:rPr>
                <w:sz w:val="20"/>
                <w:szCs w:val="20"/>
              </w:rPr>
              <w:t xml:space="preserve">своё мнение. </w:t>
            </w:r>
            <w:r w:rsidRPr="0083238C">
              <w:rPr>
                <w:bCs/>
                <w:sz w:val="20"/>
                <w:szCs w:val="20"/>
              </w:rPr>
              <w:t xml:space="preserve">Составлять </w:t>
            </w:r>
            <w:r w:rsidRPr="0083238C">
              <w:rPr>
                <w:sz w:val="20"/>
                <w:szCs w:val="20"/>
              </w:rPr>
              <w:t xml:space="preserve">воображаемые диалоги с героями произведений. </w:t>
            </w:r>
            <w:r w:rsidRPr="0083238C">
              <w:rPr>
                <w:bCs/>
                <w:sz w:val="20"/>
                <w:szCs w:val="20"/>
              </w:rPr>
              <w:t>Даватьхарактеристику</w:t>
            </w:r>
            <w:r w:rsidRPr="0083238C">
              <w:rPr>
                <w:sz w:val="20"/>
                <w:szCs w:val="20"/>
              </w:rPr>
              <w:t>ситуации общения.</w:t>
            </w:r>
          </w:p>
          <w:p w:rsidR="00C508E1" w:rsidRPr="0083238C" w:rsidRDefault="00C508E1" w:rsidP="001062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 xml:space="preserve">Различать </w:t>
            </w:r>
            <w:r w:rsidRPr="0083238C">
              <w:rPr>
                <w:sz w:val="20"/>
                <w:szCs w:val="20"/>
              </w:rPr>
              <w:t xml:space="preserve">в слове его звуковую сторону (внешнюю) и значение (внутреннюю). </w:t>
            </w:r>
            <w:r w:rsidRPr="0083238C">
              <w:rPr>
                <w:bCs/>
                <w:sz w:val="20"/>
                <w:szCs w:val="20"/>
              </w:rPr>
              <w:t xml:space="preserve">Объяснять </w:t>
            </w:r>
            <w:r w:rsidRPr="0083238C">
              <w:rPr>
                <w:sz w:val="20"/>
                <w:szCs w:val="20"/>
              </w:rPr>
              <w:t xml:space="preserve">смысл, значение используемых в речи слов. </w:t>
            </w:r>
            <w:r w:rsidRPr="0083238C">
              <w:rPr>
                <w:bCs/>
                <w:sz w:val="20"/>
                <w:szCs w:val="20"/>
              </w:rPr>
              <w:t xml:space="preserve">Сравнивать </w:t>
            </w:r>
            <w:r w:rsidRPr="0083238C">
              <w:rPr>
                <w:sz w:val="20"/>
                <w:szCs w:val="20"/>
              </w:rPr>
              <w:t xml:space="preserve">и </w:t>
            </w:r>
            <w:r w:rsidRPr="0083238C">
              <w:rPr>
                <w:bCs/>
                <w:sz w:val="20"/>
                <w:szCs w:val="20"/>
              </w:rPr>
              <w:t xml:space="preserve">различать </w:t>
            </w:r>
            <w:r w:rsidRPr="0083238C">
              <w:rPr>
                <w:sz w:val="20"/>
                <w:szCs w:val="20"/>
              </w:rPr>
              <w:t xml:space="preserve">слово ипредмет, </w:t>
            </w:r>
            <w:r w:rsidRPr="0083238C">
              <w:rPr>
                <w:bCs/>
                <w:sz w:val="20"/>
                <w:szCs w:val="20"/>
              </w:rPr>
              <w:t xml:space="preserve">подбирать </w:t>
            </w:r>
            <w:r w:rsidRPr="0083238C">
              <w:rPr>
                <w:sz w:val="20"/>
                <w:szCs w:val="20"/>
              </w:rPr>
              <w:t xml:space="preserve">к одному предмету несколько слов-названий, по-разному характеризующих его. </w:t>
            </w:r>
            <w:r w:rsidRPr="0083238C">
              <w:rPr>
                <w:bCs/>
                <w:sz w:val="20"/>
                <w:szCs w:val="20"/>
              </w:rPr>
              <w:t xml:space="preserve">Объединять </w:t>
            </w:r>
            <w:r w:rsidRPr="0083238C">
              <w:rPr>
                <w:sz w:val="20"/>
                <w:szCs w:val="20"/>
              </w:rPr>
              <w:t>слова в группы на основе их</w:t>
            </w:r>
          </w:p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 xml:space="preserve">значения (по тематическим признакам). </w:t>
            </w:r>
            <w:r w:rsidRPr="0083238C">
              <w:rPr>
                <w:bCs/>
                <w:sz w:val="20"/>
                <w:szCs w:val="20"/>
              </w:rPr>
              <w:t xml:space="preserve">Понимать </w:t>
            </w:r>
            <w:r w:rsidRPr="0083238C">
              <w:rPr>
                <w:sz w:val="20"/>
                <w:szCs w:val="20"/>
              </w:rPr>
              <w:t xml:space="preserve">необходимость обогащениясловаря. </w:t>
            </w:r>
            <w:r w:rsidRPr="0083238C">
              <w:rPr>
                <w:bCs/>
                <w:sz w:val="20"/>
                <w:szCs w:val="20"/>
              </w:rPr>
              <w:t xml:space="preserve">Использовать </w:t>
            </w:r>
            <w:r w:rsidRPr="0083238C">
              <w:rPr>
                <w:sz w:val="20"/>
                <w:szCs w:val="20"/>
              </w:rPr>
              <w:t>слова различных тематических групп.</w:t>
            </w:r>
          </w:p>
        </w:tc>
        <w:tc>
          <w:tcPr>
            <w:tcW w:w="1134" w:type="dxa"/>
          </w:tcPr>
          <w:p w:rsidR="00C508E1" w:rsidRPr="0083238C" w:rsidRDefault="00295D8A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18</w:t>
            </w:r>
            <w:r w:rsidR="00C508E1" w:rsidRPr="0083238C">
              <w:rPr>
                <w:sz w:val="20"/>
                <w:szCs w:val="20"/>
              </w:rPr>
              <w:t>.02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C508E1" w:rsidRPr="0083238C" w:rsidTr="00C508E1">
        <w:tc>
          <w:tcPr>
            <w:tcW w:w="851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43</w:t>
            </w:r>
          </w:p>
        </w:tc>
        <w:tc>
          <w:tcPr>
            <w:tcW w:w="3260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Имя собственное. Правописание имён собственных.</w:t>
            </w:r>
          </w:p>
        </w:tc>
        <w:tc>
          <w:tcPr>
            <w:tcW w:w="9356" w:type="dxa"/>
            <w:tcBorders>
              <w:top w:val="single" w:sz="4" w:space="0" w:color="auto"/>
            </w:tcBorders>
          </w:tcPr>
          <w:p w:rsidR="00C508E1" w:rsidRPr="0083238C" w:rsidRDefault="00C508E1" w:rsidP="0010626E">
            <w:pPr>
              <w:tabs>
                <w:tab w:val="left" w:pos="0"/>
                <w:tab w:val="left" w:pos="285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 xml:space="preserve">Употреблять </w:t>
            </w:r>
            <w:r w:rsidRPr="0083238C">
              <w:rPr>
                <w:sz w:val="20"/>
                <w:szCs w:val="20"/>
              </w:rPr>
              <w:t xml:space="preserve">заглавную букву в написании имён собственных. </w:t>
            </w:r>
            <w:r w:rsidRPr="0083238C">
              <w:rPr>
                <w:bCs/>
                <w:sz w:val="20"/>
                <w:szCs w:val="20"/>
              </w:rPr>
              <w:t xml:space="preserve">Придумывать </w:t>
            </w:r>
            <w:r w:rsidRPr="0083238C">
              <w:rPr>
                <w:sz w:val="20"/>
                <w:szCs w:val="20"/>
              </w:rPr>
              <w:t xml:space="preserve">и </w:t>
            </w:r>
            <w:r w:rsidRPr="0083238C">
              <w:rPr>
                <w:bCs/>
                <w:sz w:val="20"/>
                <w:szCs w:val="20"/>
              </w:rPr>
              <w:t xml:space="preserve">записывать </w:t>
            </w:r>
            <w:r w:rsidRPr="0083238C">
              <w:rPr>
                <w:sz w:val="20"/>
                <w:szCs w:val="20"/>
              </w:rPr>
              <w:t xml:space="preserve">слова — имена собственные и нарицательные, </w:t>
            </w:r>
            <w:r w:rsidRPr="0083238C">
              <w:rPr>
                <w:bCs/>
                <w:sz w:val="20"/>
                <w:szCs w:val="20"/>
              </w:rPr>
              <w:t>классифицировать</w:t>
            </w:r>
            <w:r w:rsidRPr="0083238C">
              <w:rPr>
                <w:sz w:val="20"/>
                <w:szCs w:val="20"/>
              </w:rPr>
              <w:t xml:space="preserve">, </w:t>
            </w:r>
            <w:r w:rsidRPr="0083238C">
              <w:rPr>
                <w:bCs/>
                <w:sz w:val="20"/>
                <w:szCs w:val="20"/>
              </w:rPr>
              <w:t xml:space="preserve">давать </w:t>
            </w:r>
            <w:r w:rsidRPr="0083238C">
              <w:rPr>
                <w:sz w:val="20"/>
                <w:szCs w:val="20"/>
              </w:rPr>
              <w:t>группам слов.Общееназвание.</w:t>
            </w:r>
            <w:r w:rsidRPr="0083238C">
              <w:rPr>
                <w:bCs/>
                <w:sz w:val="20"/>
                <w:szCs w:val="20"/>
              </w:rPr>
              <w:t>Объяснять</w:t>
            </w:r>
            <w:r w:rsidRPr="0083238C">
              <w:rPr>
                <w:sz w:val="20"/>
                <w:szCs w:val="20"/>
              </w:rPr>
              <w:t>этимологию русских фамилий, кличек животных (простейшие случаи).</w:t>
            </w:r>
          </w:p>
        </w:tc>
        <w:tc>
          <w:tcPr>
            <w:tcW w:w="1134" w:type="dxa"/>
          </w:tcPr>
          <w:p w:rsidR="00C508E1" w:rsidRPr="0083238C" w:rsidRDefault="00295D8A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24</w:t>
            </w:r>
            <w:r w:rsidR="00C508E1" w:rsidRPr="0083238C">
              <w:rPr>
                <w:sz w:val="20"/>
                <w:szCs w:val="20"/>
              </w:rPr>
              <w:t>.02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C508E1" w:rsidRPr="0083238C" w:rsidTr="00C508E1">
        <w:tc>
          <w:tcPr>
            <w:tcW w:w="851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44</w:t>
            </w:r>
          </w:p>
        </w:tc>
        <w:tc>
          <w:tcPr>
            <w:tcW w:w="3260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Слова с несколькими значениями.</w:t>
            </w:r>
          </w:p>
        </w:tc>
        <w:tc>
          <w:tcPr>
            <w:tcW w:w="9356" w:type="dxa"/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 xml:space="preserve">Сравнивать </w:t>
            </w:r>
            <w:r w:rsidRPr="0083238C">
              <w:rPr>
                <w:sz w:val="20"/>
                <w:szCs w:val="20"/>
              </w:rPr>
              <w:t xml:space="preserve">предметы, называемые одним многозначным словом, </w:t>
            </w:r>
            <w:r w:rsidRPr="0083238C">
              <w:rPr>
                <w:bCs/>
                <w:sz w:val="20"/>
                <w:szCs w:val="20"/>
              </w:rPr>
              <w:t xml:space="preserve">находить </w:t>
            </w:r>
            <w:r w:rsidRPr="0083238C">
              <w:rPr>
                <w:sz w:val="20"/>
                <w:szCs w:val="20"/>
              </w:rPr>
              <w:t xml:space="preserve">в них общее. </w:t>
            </w:r>
            <w:r w:rsidRPr="0083238C">
              <w:rPr>
                <w:bCs/>
                <w:sz w:val="20"/>
                <w:szCs w:val="20"/>
              </w:rPr>
              <w:t xml:space="preserve">Объяснять </w:t>
            </w:r>
            <w:r w:rsidRPr="0083238C">
              <w:rPr>
                <w:sz w:val="20"/>
                <w:szCs w:val="20"/>
              </w:rPr>
              <w:t>значение многозначного слова в конкретных примерах его употребления.</w:t>
            </w:r>
          </w:p>
        </w:tc>
        <w:tc>
          <w:tcPr>
            <w:tcW w:w="1134" w:type="dxa"/>
          </w:tcPr>
          <w:p w:rsidR="00C508E1" w:rsidRPr="00295D8A" w:rsidRDefault="00295D8A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  <w:r w:rsidR="00C508E1" w:rsidRPr="0083238C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C508E1" w:rsidRPr="0083238C" w:rsidTr="00C508E1">
        <w:tc>
          <w:tcPr>
            <w:tcW w:w="851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45</w:t>
            </w:r>
          </w:p>
        </w:tc>
        <w:tc>
          <w:tcPr>
            <w:tcW w:w="3260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Слова, близкие и противоположные по значению. Проверочная работа.</w:t>
            </w:r>
          </w:p>
        </w:tc>
        <w:tc>
          <w:tcPr>
            <w:tcW w:w="9356" w:type="dxa"/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 xml:space="preserve">Сравнивать </w:t>
            </w:r>
            <w:r w:rsidRPr="0083238C">
              <w:rPr>
                <w:sz w:val="20"/>
                <w:szCs w:val="20"/>
              </w:rPr>
              <w:t xml:space="preserve">синонимы и антонимы по значению и по звучанию. </w:t>
            </w:r>
            <w:r w:rsidRPr="0083238C">
              <w:rPr>
                <w:bCs/>
                <w:sz w:val="20"/>
                <w:szCs w:val="20"/>
              </w:rPr>
              <w:t xml:space="preserve">Употреблять </w:t>
            </w:r>
            <w:r w:rsidRPr="0083238C">
              <w:rPr>
                <w:sz w:val="20"/>
                <w:szCs w:val="20"/>
              </w:rPr>
              <w:t xml:space="preserve">синонимы и антонимы разных тематических групп в речи. </w:t>
            </w:r>
            <w:r w:rsidRPr="0083238C">
              <w:rPr>
                <w:bCs/>
                <w:sz w:val="20"/>
                <w:szCs w:val="20"/>
              </w:rPr>
              <w:t xml:space="preserve">Использовать </w:t>
            </w:r>
            <w:r w:rsidRPr="0083238C">
              <w:rPr>
                <w:sz w:val="20"/>
                <w:szCs w:val="20"/>
              </w:rPr>
              <w:t>словари синонимов и антонимов.</w:t>
            </w:r>
          </w:p>
        </w:tc>
        <w:tc>
          <w:tcPr>
            <w:tcW w:w="1134" w:type="dxa"/>
          </w:tcPr>
          <w:p w:rsidR="00C508E1" w:rsidRPr="0083238C" w:rsidRDefault="000B3B6C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0</w:t>
            </w:r>
            <w:r w:rsidR="00295D8A">
              <w:rPr>
                <w:sz w:val="20"/>
                <w:szCs w:val="20"/>
                <w:lang w:val="en-US"/>
              </w:rPr>
              <w:t>3</w:t>
            </w:r>
            <w:r w:rsidR="00C508E1" w:rsidRPr="0083238C">
              <w:rPr>
                <w:sz w:val="20"/>
                <w:szCs w:val="20"/>
              </w:rPr>
              <w:t>.03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C508E1" w:rsidRPr="0083238C" w:rsidTr="00C508E1">
        <w:tc>
          <w:tcPr>
            <w:tcW w:w="851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46</w:t>
            </w:r>
          </w:p>
        </w:tc>
        <w:tc>
          <w:tcPr>
            <w:tcW w:w="3260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Знакомство с разными группами слов. Предмет  и слово как название предмета.</w:t>
            </w:r>
            <w:r w:rsidRPr="0083238C">
              <w:rPr>
                <w:bCs/>
                <w:sz w:val="20"/>
                <w:szCs w:val="20"/>
              </w:rPr>
              <w:t xml:space="preserve"> ОНЗ</w:t>
            </w:r>
          </w:p>
        </w:tc>
        <w:tc>
          <w:tcPr>
            <w:tcW w:w="9356" w:type="dxa"/>
            <w:vMerge w:val="restart"/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 xml:space="preserve">Распределять </w:t>
            </w:r>
            <w:r w:rsidRPr="0083238C">
              <w:rPr>
                <w:sz w:val="20"/>
                <w:szCs w:val="20"/>
              </w:rPr>
              <w:t xml:space="preserve">слова по группам на основе их основного значения и вопроса. </w:t>
            </w:r>
            <w:r w:rsidRPr="0083238C">
              <w:rPr>
                <w:bCs/>
                <w:sz w:val="20"/>
                <w:szCs w:val="20"/>
              </w:rPr>
              <w:t xml:space="preserve">Находить </w:t>
            </w:r>
            <w:r w:rsidRPr="0083238C">
              <w:rPr>
                <w:sz w:val="20"/>
                <w:szCs w:val="20"/>
              </w:rPr>
              <w:t xml:space="preserve">в тексте слова — названия предметов, названия признаков и названия действий. </w:t>
            </w:r>
            <w:r w:rsidRPr="0083238C">
              <w:rPr>
                <w:bCs/>
                <w:sz w:val="20"/>
                <w:szCs w:val="20"/>
              </w:rPr>
              <w:t>Составлять</w:t>
            </w:r>
            <w:r w:rsidRPr="0083238C">
              <w:rPr>
                <w:sz w:val="20"/>
                <w:szCs w:val="20"/>
              </w:rPr>
              <w:t xml:space="preserve"> группы слов, объединённых общими признаками, </w:t>
            </w:r>
            <w:r w:rsidRPr="0083238C">
              <w:rPr>
                <w:bCs/>
                <w:sz w:val="20"/>
                <w:szCs w:val="20"/>
              </w:rPr>
              <w:t xml:space="preserve">записывать </w:t>
            </w:r>
            <w:r w:rsidRPr="0083238C">
              <w:rPr>
                <w:sz w:val="20"/>
                <w:szCs w:val="20"/>
              </w:rPr>
              <w:t>вопросы, на которые они отвечают (</w:t>
            </w:r>
            <w:r w:rsidRPr="0083238C">
              <w:rPr>
                <w:i/>
                <w:iCs/>
                <w:sz w:val="20"/>
                <w:szCs w:val="20"/>
              </w:rPr>
              <w:t>какой?Что делает? кто? что?</w:t>
            </w:r>
            <w:r w:rsidRPr="0083238C">
              <w:rPr>
                <w:sz w:val="20"/>
                <w:szCs w:val="20"/>
              </w:rPr>
              <w:t>).</w:t>
            </w:r>
            <w:r w:rsidRPr="0083238C">
              <w:rPr>
                <w:bCs/>
                <w:sz w:val="20"/>
                <w:szCs w:val="20"/>
              </w:rPr>
              <w:t xml:space="preserve">Работать </w:t>
            </w:r>
            <w:r w:rsidRPr="0083238C">
              <w:rPr>
                <w:sz w:val="20"/>
                <w:szCs w:val="20"/>
              </w:rPr>
              <w:t xml:space="preserve">с орфографическим словарём; составлять тематические словарики, собирать и записывать их. </w:t>
            </w:r>
            <w:r w:rsidRPr="0083238C">
              <w:rPr>
                <w:bCs/>
                <w:sz w:val="20"/>
                <w:szCs w:val="20"/>
              </w:rPr>
              <w:t xml:space="preserve">Участвовать </w:t>
            </w:r>
            <w:r w:rsidRPr="0083238C">
              <w:rPr>
                <w:sz w:val="20"/>
                <w:szCs w:val="20"/>
              </w:rPr>
              <w:t xml:space="preserve">в конкурсе «Кто больше знает слов и их значений?», </w:t>
            </w:r>
            <w:r w:rsidRPr="0083238C">
              <w:rPr>
                <w:bCs/>
                <w:sz w:val="20"/>
                <w:szCs w:val="20"/>
              </w:rPr>
              <w:t xml:space="preserve">подбирать </w:t>
            </w:r>
            <w:r w:rsidRPr="0083238C">
              <w:rPr>
                <w:sz w:val="20"/>
                <w:szCs w:val="20"/>
              </w:rPr>
              <w:t>слова по темам, помогающим через слово познавать мир (человек: его семья, возраст (</w:t>
            </w:r>
            <w:r w:rsidRPr="0083238C">
              <w:rPr>
                <w:i/>
                <w:iCs/>
                <w:sz w:val="20"/>
                <w:szCs w:val="20"/>
              </w:rPr>
              <w:t>младенец, дитя, старец</w:t>
            </w:r>
            <w:r w:rsidRPr="0083238C">
              <w:rPr>
                <w:sz w:val="20"/>
                <w:szCs w:val="20"/>
              </w:rPr>
              <w:t>), облик человека (</w:t>
            </w:r>
            <w:r w:rsidRPr="0083238C">
              <w:rPr>
                <w:i/>
                <w:iCs/>
                <w:sz w:val="20"/>
                <w:szCs w:val="20"/>
              </w:rPr>
              <w:t>рост, фигура, волосы</w:t>
            </w:r>
            <w:r w:rsidRPr="0083238C">
              <w:rPr>
                <w:sz w:val="20"/>
                <w:szCs w:val="20"/>
              </w:rPr>
              <w:t>), качества и черты характера (</w:t>
            </w:r>
            <w:r w:rsidRPr="0083238C">
              <w:rPr>
                <w:i/>
                <w:iCs/>
                <w:sz w:val="20"/>
                <w:szCs w:val="20"/>
              </w:rPr>
              <w:t>ум, смелость, честность)</w:t>
            </w:r>
          </w:p>
        </w:tc>
        <w:tc>
          <w:tcPr>
            <w:tcW w:w="1134" w:type="dxa"/>
          </w:tcPr>
          <w:p w:rsidR="00C508E1" w:rsidRPr="0083238C" w:rsidRDefault="00295D8A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04</w:t>
            </w:r>
            <w:r w:rsidR="00C508E1" w:rsidRPr="0083238C">
              <w:rPr>
                <w:sz w:val="20"/>
                <w:szCs w:val="20"/>
              </w:rPr>
              <w:t>.03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C508E1" w:rsidRPr="0083238C" w:rsidTr="00C508E1">
        <w:tc>
          <w:tcPr>
            <w:tcW w:w="851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47</w:t>
            </w:r>
          </w:p>
        </w:tc>
        <w:tc>
          <w:tcPr>
            <w:tcW w:w="3260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Слова, отвечающие на вопросы кто? что?</w:t>
            </w:r>
          </w:p>
        </w:tc>
        <w:tc>
          <w:tcPr>
            <w:tcW w:w="9356" w:type="dxa"/>
            <w:vMerge/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08E1" w:rsidRPr="0083238C" w:rsidRDefault="00295D8A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 w:rsidR="00C508E1" w:rsidRPr="0083238C">
              <w:rPr>
                <w:sz w:val="20"/>
                <w:szCs w:val="20"/>
              </w:rPr>
              <w:t>.03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C508E1" w:rsidRPr="0083238C" w:rsidTr="00C508E1">
        <w:tc>
          <w:tcPr>
            <w:tcW w:w="851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48</w:t>
            </w:r>
          </w:p>
        </w:tc>
        <w:tc>
          <w:tcPr>
            <w:tcW w:w="3260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Слова- признаки. Слова-действия.</w:t>
            </w:r>
          </w:p>
        </w:tc>
        <w:tc>
          <w:tcPr>
            <w:tcW w:w="9356" w:type="dxa"/>
            <w:vMerge w:val="restart"/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 xml:space="preserve">Различать </w:t>
            </w:r>
            <w:r w:rsidRPr="0083238C">
              <w:rPr>
                <w:sz w:val="20"/>
                <w:szCs w:val="20"/>
              </w:rPr>
              <w:t>звуки и буквы</w:t>
            </w:r>
            <w:r w:rsidRPr="0083238C">
              <w:rPr>
                <w:bCs/>
                <w:sz w:val="20"/>
                <w:szCs w:val="20"/>
              </w:rPr>
              <w:t xml:space="preserve">. Проводить </w:t>
            </w:r>
            <w:r w:rsidRPr="0083238C">
              <w:rPr>
                <w:sz w:val="20"/>
                <w:szCs w:val="20"/>
              </w:rPr>
              <w:t>слого-звуковой анализ слов.</w:t>
            </w:r>
          </w:p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 xml:space="preserve">Понимать </w:t>
            </w:r>
            <w:r w:rsidRPr="0083238C">
              <w:rPr>
                <w:sz w:val="20"/>
                <w:szCs w:val="20"/>
              </w:rPr>
              <w:t xml:space="preserve">и </w:t>
            </w:r>
            <w:r w:rsidRPr="0083238C">
              <w:rPr>
                <w:bCs/>
                <w:sz w:val="20"/>
                <w:szCs w:val="20"/>
              </w:rPr>
              <w:t xml:space="preserve">объяснять </w:t>
            </w:r>
            <w:r w:rsidRPr="0083238C">
              <w:rPr>
                <w:sz w:val="20"/>
                <w:szCs w:val="20"/>
              </w:rPr>
              <w:t xml:space="preserve">роль звуков в различении слов. </w:t>
            </w:r>
            <w:r w:rsidRPr="0083238C">
              <w:rPr>
                <w:bCs/>
                <w:sz w:val="20"/>
                <w:szCs w:val="20"/>
              </w:rPr>
              <w:t xml:space="preserve">Называть </w:t>
            </w:r>
            <w:r w:rsidRPr="0083238C">
              <w:rPr>
                <w:sz w:val="20"/>
                <w:szCs w:val="20"/>
              </w:rPr>
              <w:t>буквы в алфавитном порядке.</w:t>
            </w:r>
          </w:p>
        </w:tc>
        <w:tc>
          <w:tcPr>
            <w:tcW w:w="1134" w:type="dxa"/>
          </w:tcPr>
          <w:p w:rsidR="00C508E1" w:rsidRPr="0083238C" w:rsidRDefault="00295D8A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11</w:t>
            </w:r>
            <w:r w:rsidR="00C508E1" w:rsidRPr="0083238C">
              <w:rPr>
                <w:sz w:val="20"/>
                <w:szCs w:val="20"/>
              </w:rPr>
              <w:t>.03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C508E1" w:rsidRPr="0083238C" w:rsidTr="00C508E1">
        <w:tc>
          <w:tcPr>
            <w:tcW w:w="851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49</w:t>
            </w:r>
          </w:p>
        </w:tc>
        <w:tc>
          <w:tcPr>
            <w:tcW w:w="3260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Звуки и буквы.</w:t>
            </w:r>
          </w:p>
        </w:tc>
        <w:tc>
          <w:tcPr>
            <w:tcW w:w="9356" w:type="dxa"/>
            <w:vMerge/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08E1" w:rsidRPr="0083238C" w:rsidRDefault="00295D8A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17</w:t>
            </w:r>
            <w:r w:rsidR="00C508E1" w:rsidRPr="0083238C">
              <w:rPr>
                <w:sz w:val="20"/>
                <w:szCs w:val="20"/>
              </w:rPr>
              <w:t>.03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C508E1" w:rsidRPr="0083238C" w:rsidTr="00C508E1">
        <w:tc>
          <w:tcPr>
            <w:tcW w:w="851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50</w:t>
            </w:r>
          </w:p>
        </w:tc>
        <w:tc>
          <w:tcPr>
            <w:tcW w:w="3260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Алфавит.</w:t>
            </w:r>
          </w:p>
        </w:tc>
        <w:tc>
          <w:tcPr>
            <w:tcW w:w="9356" w:type="dxa"/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08E1" w:rsidRPr="0083238C" w:rsidRDefault="00295D8A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</w:t>
            </w:r>
            <w:r w:rsidR="00C508E1" w:rsidRPr="0083238C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C508E1" w:rsidRPr="0083238C" w:rsidTr="00C508E1">
        <w:tc>
          <w:tcPr>
            <w:tcW w:w="851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51</w:t>
            </w:r>
          </w:p>
        </w:tc>
        <w:tc>
          <w:tcPr>
            <w:tcW w:w="3260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Гласные звуки. Обозначение их буквами.</w:t>
            </w:r>
          </w:p>
        </w:tc>
        <w:tc>
          <w:tcPr>
            <w:tcW w:w="9356" w:type="dxa"/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 xml:space="preserve">Обозначать </w:t>
            </w:r>
            <w:r w:rsidRPr="0083238C">
              <w:rPr>
                <w:sz w:val="20"/>
                <w:szCs w:val="20"/>
              </w:rPr>
              <w:t xml:space="preserve">на письме мягкость и твёрдость согласных звуков. </w:t>
            </w:r>
            <w:r w:rsidRPr="0083238C">
              <w:rPr>
                <w:bCs/>
                <w:sz w:val="20"/>
                <w:szCs w:val="20"/>
              </w:rPr>
              <w:t xml:space="preserve">Анализировать </w:t>
            </w:r>
            <w:r w:rsidRPr="0083238C">
              <w:rPr>
                <w:sz w:val="20"/>
                <w:szCs w:val="20"/>
              </w:rPr>
              <w:t xml:space="preserve">примеры звукописи. </w:t>
            </w:r>
            <w:r w:rsidRPr="0083238C">
              <w:rPr>
                <w:bCs/>
                <w:sz w:val="20"/>
                <w:szCs w:val="20"/>
              </w:rPr>
              <w:t xml:space="preserve">Проводить </w:t>
            </w:r>
            <w:r w:rsidRPr="0083238C">
              <w:rPr>
                <w:sz w:val="20"/>
                <w:szCs w:val="20"/>
              </w:rPr>
              <w:t>звуко-буквенный анализ слов.</w:t>
            </w:r>
          </w:p>
        </w:tc>
        <w:tc>
          <w:tcPr>
            <w:tcW w:w="1134" w:type="dxa"/>
          </w:tcPr>
          <w:p w:rsidR="00C508E1" w:rsidRPr="00295D8A" w:rsidRDefault="00295D8A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01</w:t>
            </w:r>
            <w:r w:rsidR="00C508E1" w:rsidRPr="0083238C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C508E1" w:rsidRPr="0083238C" w:rsidTr="00C508E1">
        <w:tc>
          <w:tcPr>
            <w:tcW w:w="851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52</w:t>
            </w:r>
          </w:p>
        </w:tc>
        <w:tc>
          <w:tcPr>
            <w:tcW w:w="3260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Согласные звуки. Обозначение их буквами.</w:t>
            </w:r>
          </w:p>
        </w:tc>
        <w:tc>
          <w:tcPr>
            <w:tcW w:w="9356" w:type="dxa"/>
            <w:vMerge w:val="restart"/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 xml:space="preserve">Делить </w:t>
            </w:r>
            <w:r w:rsidRPr="0083238C">
              <w:rPr>
                <w:sz w:val="20"/>
                <w:szCs w:val="20"/>
              </w:rPr>
              <w:t>слова на слоги, опираясь на количество гласных звуков в слове.</w:t>
            </w:r>
            <w:r w:rsidRPr="0083238C">
              <w:rPr>
                <w:bCs/>
                <w:sz w:val="20"/>
                <w:szCs w:val="20"/>
              </w:rPr>
              <w:t>Объяснять</w:t>
            </w:r>
            <w:r w:rsidRPr="0083238C">
              <w:rPr>
                <w:sz w:val="20"/>
                <w:szCs w:val="20"/>
              </w:rPr>
              <w:t xml:space="preserve">различие между словом и слогом. </w:t>
            </w:r>
            <w:r w:rsidRPr="0083238C">
              <w:rPr>
                <w:bCs/>
                <w:sz w:val="20"/>
                <w:szCs w:val="20"/>
              </w:rPr>
              <w:t xml:space="preserve">Исправлять </w:t>
            </w:r>
            <w:r w:rsidRPr="0083238C">
              <w:rPr>
                <w:sz w:val="20"/>
                <w:szCs w:val="20"/>
              </w:rPr>
              <w:t xml:space="preserve">некорректно выполненное деление слов на слоги. </w:t>
            </w:r>
            <w:r w:rsidRPr="0083238C">
              <w:rPr>
                <w:bCs/>
                <w:sz w:val="20"/>
                <w:szCs w:val="20"/>
              </w:rPr>
              <w:t xml:space="preserve">Составлять </w:t>
            </w:r>
            <w:r w:rsidRPr="0083238C">
              <w:rPr>
                <w:sz w:val="20"/>
                <w:szCs w:val="20"/>
              </w:rPr>
              <w:t xml:space="preserve">рассказы по опорным </w:t>
            </w:r>
            <w:r w:rsidRPr="0083238C">
              <w:rPr>
                <w:sz w:val="20"/>
                <w:szCs w:val="20"/>
              </w:rPr>
              <w:lastRenderedPageBreak/>
              <w:t>словам.</w:t>
            </w:r>
            <w:r w:rsidRPr="0083238C">
              <w:rPr>
                <w:bCs/>
                <w:sz w:val="20"/>
                <w:szCs w:val="20"/>
              </w:rPr>
              <w:t>Сравнивать</w:t>
            </w:r>
            <w:r w:rsidRPr="0083238C">
              <w:rPr>
                <w:sz w:val="20"/>
                <w:szCs w:val="20"/>
              </w:rPr>
              <w:t xml:space="preserve">деление слова наслоги и на части для переноса. </w:t>
            </w:r>
            <w:r w:rsidRPr="0083238C">
              <w:rPr>
                <w:bCs/>
                <w:sz w:val="20"/>
                <w:szCs w:val="20"/>
              </w:rPr>
              <w:t xml:space="preserve">Применять </w:t>
            </w:r>
            <w:r w:rsidRPr="0083238C">
              <w:rPr>
                <w:sz w:val="20"/>
                <w:szCs w:val="20"/>
              </w:rPr>
              <w:t xml:space="preserve">правила переноса слов. </w:t>
            </w:r>
            <w:r w:rsidRPr="0083238C">
              <w:rPr>
                <w:bCs/>
                <w:sz w:val="20"/>
                <w:szCs w:val="20"/>
              </w:rPr>
              <w:t xml:space="preserve">Переносить </w:t>
            </w:r>
            <w:r w:rsidRPr="0083238C">
              <w:rPr>
                <w:sz w:val="20"/>
                <w:szCs w:val="20"/>
              </w:rPr>
              <w:t xml:space="preserve">слова со строки на строку послогам. </w:t>
            </w:r>
            <w:r w:rsidRPr="0083238C">
              <w:rPr>
                <w:bCs/>
                <w:sz w:val="20"/>
                <w:szCs w:val="20"/>
              </w:rPr>
              <w:t xml:space="preserve">Называть </w:t>
            </w:r>
            <w:r w:rsidRPr="0083238C">
              <w:rPr>
                <w:sz w:val="20"/>
                <w:szCs w:val="20"/>
              </w:rPr>
              <w:t xml:space="preserve">несколько вариантов перенос слов. </w:t>
            </w:r>
            <w:r w:rsidRPr="0083238C">
              <w:rPr>
                <w:bCs/>
                <w:sz w:val="20"/>
                <w:szCs w:val="20"/>
              </w:rPr>
              <w:t xml:space="preserve">Объяснять </w:t>
            </w:r>
            <w:r w:rsidRPr="0083238C">
              <w:rPr>
                <w:sz w:val="20"/>
                <w:szCs w:val="20"/>
              </w:rPr>
              <w:t>деление слов для переноса, работая в паре.</w:t>
            </w:r>
          </w:p>
        </w:tc>
        <w:tc>
          <w:tcPr>
            <w:tcW w:w="1134" w:type="dxa"/>
          </w:tcPr>
          <w:p w:rsidR="00C508E1" w:rsidRPr="0083238C" w:rsidRDefault="00295D8A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07</w:t>
            </w:r>
            <w:r w:rsidR="00C508E1" w:rsidRPr="0083238C">
              <w:rPr>
                <w:sz w:val="20"/>
                <w:szCs w:val="20"/>
              </w:rPr>
              <w:t>.04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C508E1" w:rsidRPr="0083238C" w:rsidTr="00C508E1">
        <w:tc>
          <w:tcPr>
            <w:tcW w:w="851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lastRenderedPageBreak/>
              <w:t>53</w:t>
            </w:r>
          </w:p>
        </w:tc>
        <w:tc>
          <w:tcPr>
            <w:tcW w:w="3260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Слоги. Деление слов на слоги.</w:t>
            </w:r>
          </w:p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56" w:type="dxa"/>
            <w:vMerge/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08E1" w:rsidRPr="0083238C" w:rsidRDefault="00295D8A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08</w:t>
            </w:r>
            <w:r w:rsidR="00C508E1" w:rsidRPr="0083238C">
              <w:rPr>
                <w:sz w:val="20"/>
                <w:szCs w:val="20"/>
              </w:rPr>
              <w:t>.04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C508E1" w:rsidRPr="0083238C" w:rsidTr="00C508E1">
        <w:tc>
          <w:tcPr>
            <w:tcW w:w="851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lastRenderedPageBreak/>
              <w:t>54</w:t>
            </w:r>
          </w:p>
        </w:tc>
        <w:tc>
          <w:tcPr>
            <w:tcW w:w="3260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Перенос слов.</w:t>
            </w:r>
          </w:p>
        </w:tc>
        <w:tc>
          <w:tcPr>
            <w:tcW w:w="9356" w:type="dxa"/>
            <w:vMerge/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08E1" w:rsidRPr="0083238C" w:rsidRDefault="000B3B6C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1</w:t>
            </w:r>
            <w:r w:rsidR="00295D8A">
              <w:rPr>
                <w:sz w:val="20"/>
                <w:szCs w:val="20"/>
                <w:lang w:val="en-US"/>
              </w:rPr>
              <w:t>4</w:t>
            </w:r>
            <w:r w:rsidR="00C508E1" w:rsidRPr="0083238C">
              <w:rPr>
                <w:sz w:val="20"/>
                <w:szCs w:val="20"/>
              </w:rPr>
              <w:t>.04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C508E1" w:rsidRPr="0083238C" w:rsidTr="00C508E1">
        <w:tc>
          <w:tcPr>
            <w:tcW w:w="851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55</w:t>
            </w:r>
          </w:p>
        </w:tc>
        <w:tc>
          <w:tcPr>
            <w:tcW w:w="3260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Ударение. Списывание.</w:t>
            </w:r>
          </w:p>
        </w:tc>
        <w:tc>
          <w:tcPr>
            <w:tcW w:w="9356" w:type="dxa"/>
            <w:vMerge w:val="restart"/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 xml:space="preserve">Ставить </w:t>
            </w:r>
            <w:r w:rsidRPr="0083238C">
              <w:rPr>
                <w:sz w:val="20"/>
                <w:szCs w:val="20"/>
              </w:rPr>
              <w:t xml:space="preserve">в словах ударение, </w:t>
            </w:r>
            <w:r w:rsidRPr="0083238C">
              <w:rPr>
                <w:bCs/>
                <w:sz w:val="20"/>
                <w:szCs w:val="20"/>
              </w:rPr>
              <w:t xml:space="preserve">называть </w:t>
            </w:r>
            <w:r w:rsidRPr="0083238C">
              <w:rPr>
                <w:sz w:val="20"/>
                <w:szCs w:val="20"/>
              </w:rPr>
              <w:t xml:space="preserve">ударный слог, </w:t>
            </w:r>
            <w:r w:rsidRPr="0083238C">
              <w:rPr>
                <w:bCs/>
                <w:sz w:val="20"/>
                <w:szCs w:val="20"/>
              </w:rPr>
              <w:t xml:space="preserve">подчёркивать </w:t>
            </w:r>
            <w:r w:rsidRPr="0083238C">
              <w:rPr>
                <w:sz w:val="20"/>
                <w:szCs w:val="20"/>
              </w:rPr>
              <w:t xml:space="preserve">безударные гласные. </w:t>
            </w:r>
            <w:r w:rsidRPr="0083238C">
              <w:rPr>
                <w:bCs/>
                <w:sz w:val="20"/>
                <w:szCs w:val="20"/>
              </w:rPr>
              <w:t xml:space="preserve">Ставить </w:t>
            </w:r>
            <w:r w:rsidRPr="0083238C">
              <w:rPr>
                <w:sz w:val="20"/>
                <w:szCs w:val="20"/>
              </w:rPr>
              <w:t>ударение всловах в соответствии с литературными нормами</w:t>
            </w:r>
            <w:r w:rsidRPr="0083238C">
              <w:rPr>
                <w:bCs/>
                <w:sz w:val="20"/>
                <w:szCs w:val="20"/>
              </w:rPr>
              <w:t xml:space="preserve">. Пользоваться </w:t>
            </w:r>
            <w:r w:rsidRPr="0083238C">
              <w:rPr>
                <w:sz w:val="20"/>
                <w:szCs w:val="20"/>
              </w:rPr>
              <w:t xml:space="preserve">орфоэпическим словариком для определения верного произношения слова. </w:t>
            </w:r>
            <w:r w:rsidRPr="0083238C">
              <w:rPr>
                <w:bCs/>
                <w:sz w:val="20"/>
                <w:szCs w:val="20"/>
              </w:rPr>
              <w:t xml:space="preserve">Сравнивать </w:t>
            </w:r>
            <w:r w:rsidRPr="0083238C">
              <w:rPr>
                <w:sz w:val="20"/>
                <w:szCs w:val="20"/>
              </w:rPr>
              <w:t xml:space="preserve">произношение и написание гласных в словах. </w:t>
            </w:r>
            <w:r w:rsidRPr="0083238C">
              <w:rPr>
                <w:bCs/>
                <w:sz w:val="20"/>
                <w:szCs w:val="20"/>
              </w:rPr>
              <w:t xml:space="preserve">Находить </w:t>
            </w:r>
            <w:r w:rsidRPr="0083238C">
              <w:rPr>
                <w:sz w:val="20"/>
                <w:szCs w:val="20"/>
              </w:rPr>
              <w:t xml:space="preserve">безударные гласные в словах, </w:t>
            </w:r>
            <w:r w:rsidRPr="0083238C">
              <w:rPr>
                <w:bCs/>
                <w:sz w:val="20"/>
                <w:szCs w:val="20"/>
              </w:rPr>
              <w:t>подбирать</w:t>
            </w:r>
            <w:r w:rsidRPr="0083238C">
              <w:rPr>
                <w:sz w:val="20"/>
                <w:szCs w:val="20"/>
              </w:rPr>
              <w:t xml:space="preserve"> проверочные слова. </w:t>
            </w:r>
            <w:r w:rsidRPr="0083238C">
              <w:rPr>
                <w:bCs/>
                <w:sz w:val="20"/>
                <w:szCs w:val="20"/>
              </w:rPr>
              <w:t>Анализировать</w:t>
            </w:r>
            <w:r w:rsidRPr="0083238C">
              <w:rPr>
                <w:sz w:val="20"/>
                <w:szCs w:val="20"/>
              </w:rPr>
              <w:t xml:space="preserve"> ритм стихотворной речи.</w:t>
            </w:r>
          </w:p>
        </w:tc>
        <w:tc>
          <w:tcPr>
            <w:tcW w:w="1134" w:type="dxa"/>
          </w:tcPr>
          <w:p w:rsidR="00C508E1" w:rsidRPr="0083238C" w:rsidRDefault="00295D8A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  <w:r w:rsidR="00C508E1" w:rsidRPr="0083238C">
              <w:rPr>
                <w:sz w:val="20"/>
                <w:szCs w:val="20"/>
              </w:rPr>
              <w:t>.04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C508E1" w:rsidRPr="0083238C" w:rsidTr="00C508E1">
        <w:tc>
          <w:tcPr>
            <w:tcW w:w="851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56</w:t>
            </w:r>
          </w:p>
        </w:tc>
        <w:tc>
          <w:tcPr>
            <w:tcW w:w="3260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Орфоэпическая норма  языка. Словарь.</w:t>
            </w:r>
          </w:p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Проверочная работа.</w:t>
            </w:r>
          </w:p>
        </w:tc>
        <w:tc>
          <w:tcPr>
            <w:tcW w:w="9356" w:type="dxa"/>
            <w:vMerge/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08E1" w:rsidRPr="0083238C" w:rsidRDefault="00295D8A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21</w:t>
            </w:r>
            <w:r w:rsidR="00C508E1" w:rsidRPr="0083238C">
              <w:rPr>
                <w:sz w:val="20"/>
                <w:szCs w:val="20"/>
              </w:rPr>
              <w:t>.04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C508E1" w:rsidRPr="0083238C" w:rsidTr="00C508E1">
        <w:tc>
          <w:tcPr>
            <w:tcW w:w="851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57</w:t>
            </w:r>
          </w:p>
        </w:tc>
        <w:tc>
          <w:tcPr>
            <w:tcW w:w="3260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Ударные  и безударные гласные звуки. Обозначение их буквами.</w:t>
            </w:r>
          </w:p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56" w:type="dxa"/>
            <w:vMerge/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08E1" w:rsidRPr="0083238C" w:rsidRDefault="000B3B6C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2</w:t>
            </w:r>
            <w:r w:rsidR="00295D8A">
              <w:rPr>
                <w:sz w:val="20"/>
                <w:szCs w:val="20"/>
                <w:lang w:val="en-US"/>
              </w:rPr>
              <w:t>2</w:t>
            </w:r>
            <w:r w:rsidR="00C508E1" w:rsidRPr="0083238C">
              <w:rPr>
                <w:sz w:val="20"/>
                <w:szCs w:val="20"/>
              </w:rPr>
              <w:t>.04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C508E1" w:rsidRPr="0083238C" w:rsidTr="00C508E1">
        <w:tc>
          <w:tcPr>
            <w:tcW w:w="851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58</w:t>
            </w:r>
          </w:p>
        </w:tc>
        <w:tc>
          <w:tcPr>
            <w:tcW w:w="3260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Твердые и мягкие согласные звуки.</w:t>
            </w:r>
          </w:p>
        </w:tc>
        <w:tc>
          <w:tcPr>
            <w:tcW w:w="9356" w:type="dxa"/>
            <w:vMerge w:val="restart"/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 xml:space="preserve">Обозначать </w:t>
            </w:r>
            <w:r w:rsidRPr="0083238C">
              <w:rPr>
                <w:sz w:val="20"/>
                <w:szCs w:val="20"/>
              </w:rPr>
              <w:t xml:space="preserve">на письме мягкость и твёрдость согласных звуков. </w:t>
            </w:r>
            <w:r w:rsidRPr="0083238C">
              <w:rPr>
                <w:bCs/>
                <w:sz w:val="20"/>
                <w:szCs w:val="20"/>
              </w:rPr>
              <w:t xml:space="preserve">Различать </w:t>
            </w:r>
            <w:r w:rsidRPr="0083238C">
              <w:rPr>
                <w:sz w:val="20"/>
                <w:szCs w:val="20"/>
              </w:rPr>
              <w:t xml:space="preserve">способы передачи мягкости согласных звуков на письме с помощью мягкого знака и букв </w:t>
            </w:r>
            <w:r w:rsidRPr="0083238C">
              <w:rPr>
                <w:i/>
                <w:iCs/>
                <w:sz w:val="20"/>
                <w:szCs w:val="20"/>
              </w:rPr>
              <w:t>е, ё, и, ю, я</w:t>
            </w:r>
            <w:r w:rsidRPr="0083238C">
              <w:rPr>
                <w:sz w:val="20"/>
                <w:szCs w:val="20"/>
              </w:rPr>
              <w:t xml:space="preserve">. </w:t>
            </w:r>
            <w:r w:rsidRPr="0083238C">
              <w:rPr>
                <w:bCs/>
                <w:sz w:val="20"/>
                <w:szCs w:val="20"/>
              </w:rPr>
              <w:t xml:space="preserve">Записывать </w:t>
            </w:r>
            <w:r w:rsidRPr="0083238C">
              <w:rPr>
                <w:sz w:val="20"/>
                <w:szCs w:val="20"/>
              </w:rPr>
              <w:t xml:space="preserve">слова в алфавитном порядке. </w:t>
            </w:r>
            <w:r w:rsidRPr="0083238C">
              <w:rPr>
                <w:bCs/>
                <w:sz w:val="20"/>
                <w:szCs w:val="20"/>
              </w:rPr>
              <w:t xml:space="preserve">Определять </w:t>
            </w:r>
            <w:r w:rsidRPr="0083238C">
              <w:rPr>
                <w:sz w:val="20"/>
                <w:szCs w:val="20"/>
              </w:rPr>
              <w:t>количество звуков и букв в словах (</w:t>
            </w:r>
            <w:r w:rsidRPr="0083238C">
              <w:rPr>
                <w:i/>
                <w:iCs/>
                <w:sz w:val="20"/>
                <w:szCs w:val="20"/>
              </w:rPr>
              <w:t>день, яма, мяч,конь, ель</w:t>
            </w:r>
            <w:r w:rsidRPr="0083238C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C508E1" w:rsidRPr="0083238C" w:rsidRDefault="00295D8A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</w:t>
            </w:r>
            <w:r w:rsidR="00C508E1" w:rsidRPr="0083238C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C508E1" w:rsidRPr="0083238C" w:rsidTr="00C508E1">
        <w:tc>
          <w:tcPr>
            <w:tcW w:w="851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59</w:t>
            </w:r>
          </w:p>
        </w:tc>
        <w:tc>
          <w:tcPr>
            <w:tcW w:w="3260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Обозначение мягкости согласных звуков с помощью букв е, ё, и, ю, я</w:t>
            </w:r>
          </w:p>
        </w:tc>
        <w:tc>
          <w:tcPr>
            <w:tcW w:w="9356" w:type="dxa"/>
            <w:vMerge/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08E1" w:rsidRPr="0083238C" w:rsidRDefault="00295D8A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29</w:t>
            </w:r>
            <w:r w:rsidR="00C508E1" w:rsidRPr="0083238C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C508E1" w:rsidRPr="0083238C" w:rsidTr="00C508E1">
        <w:tc>
          <w:tcPr>
            <w:tcW w:w="851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60</w:t>
            </w:r>
          </w:p>
        </w:tc>
        <w:tc>
          <w:tcPr>
            <w:tcW w:w="3260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Правописание буквосочетаний жи-ши, ча-ща, чу-щу.</w:t>
            </w:r>
          </w:p>
        </w:tc>
        <w:tc>
          <w:tcPr>
            <w:tcW w:w="9356" w:type="dxa"/>
            <w:vMerge w:val="restart"/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 xml:space="preserve">Писать </w:t>
            </w:r>
            <w:r w:rsidRPr="0083238C">
              <w:rPr>
                <w:sz w:val="20"/>
                <w:szCs w:val="20"/>
              </w:rPr>
              <w:t xml:space="preserve">буквосочетания </w:t>
            </w:r>
            <w:r w:rsidRPr="0083238C">
              <w:rPr>
                <w:i/>
                <w:iCs/>
                <w:sz w:val="20"/>
                <w:szCs w:val="20"/>
              </w:rPr>
              <w:t>жи—ши,ча—ща, чу—щу</w:t>
            </w:r>
            <w:r w:rsidRPr="0083238C">
              <w:rPr>
                <w:bCs/>
                <w:sz w:val="20"/>
                <w:szCs w:val="20"/>
              </w:rPr>
              <w:t xml:space="preserve">. Находить </w:t>
            </w:r>
            <w:r w:rsidRPr="0083238C">
              <w:rPr>
                <w:sz w:val="20"/>
                <w:szCs w:val="20"/>
              </w:rPr>
              <w:t>в текстахслова с изучаемыми орфограммами.</w:t>
            </w:r>
            <w:r w:rsidRPr="0083238C">
              <w:rPr>
                <w:bCs/>
                <w:sz w:val="20"/>
                <w:szCs w:val="20"/>
              </w:rPr>
              <w:t>Озаглавливать</w:t>
            </w:r>
            <w:r w:rsidRPr="0083238C">
              <w:rPr>
                <w:sz w:val="20"/>
                <w:szCs w:val="20"/>
              </w:rPr>
              <w:t>текст</w:t>
            </w:r>
            <w:r w:rsidRPr="0083238C">
              <w:rPr>
                <w:bCs/>
                <w:sz w:val="20"/>
                <w:szCs w:val="20"/>
              </w:rPr>
              <w:t xml:space="preserve">. Пересказывать </w:t>
            </w:r>
            <w:r w:rsidRPr="0083238C">
              <w:rPr>
                <w:sz w:val="20"/>
                <w:szCs w:val="20"/>
              </w:rPr>
              <w:t>текст по вопросам</w:t>
            </w:r>
          </w:p>
        </w:tc>
        <w:tc>
          <w:tcPr>
            <w:tcW w:w="1134" w:type="dxa"/>
          </w:tcPr>
          <w:p w:rsidR="00C508E1" w:rsidRPr="0083238C" w:rsidRDefault="000B3B6C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0</w:t>
            </w:r>
            <w:r w:rsidR="00295D8A">
              <w:rPr>
                <w:sz w:val="20"/>
                <w:szCs w:val="20"/>
                <w:lang w:val="en-US"/>
              </w:rPr>
              <w:t>5</w:t>
            </w:r>
            <w:r w:rsidR="00C508E1" w:rsidRPr="0083238C">
              <w:rPr>
                <w:sz w:val="20"/>
                <w:szCs w:val="20"/>
              </w:rPr>
              <w:t>.05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C508E1" w:rsidRPr="0083238C" w:rsidTr="00C508E1">
        <w:tc>
          <w:tcPr>
            <w:tcW w:w="851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61</w:t>
            </w:r>
          </w:p>
        </w:tc>
        <w:tc>
          <w:tcPr>
            <w:tcW w:w="3260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Правописание буквосочетаний жи-ши, ча-ща, чу-щу.</w:t>
            </w:r>
          </w:p>
        </w:tc>
        <w:tc>
          <w:tcPr>
            <w:tcW w:w="9356" w:type="dxa"/>
            <w:vMerge/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08E1" w:rsidRPr="0083238C" w:rsidRDefault="00295D8A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06</w:t>
            </w:r>
            <w:r w:rsidR="00C508E1" w:rsidRPr="0083238C">
              <w:rPr>
                <w:sz w:val="20"/>
                <w:szCs w:val="20"/>
              </w:rPr>
              <w:t>.05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C508E1" w:rsidRPr="0083238C" w:rsidTr="00C508E1">
        <w:tc>
          <w:tcPr>
            <w:tcW w:w="851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62</w:t>
            </w:r>
          </w:p>
        </w:tc>
        <w:tc>
          <w:tcPr>
            <w:tcW w:w="3260" w:type="dxa"/>
          </w:tcPr>
          <w:p w:rsidR="00C508E1" w:rsidRPr="0083238C" w:rsidRDefault="00C508E1" w:rsidP="0010626E">
            <w:pPr>
              <w:jc w:val="center"/>
              <w:rPr>
                <w:bCs/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Разделительный мягкий знак.</w:t>
            </w:r>
          </w:p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56" w:type="dxa"/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 xml:space="preserve">Писать </w:t>
            </w:r>
            <w:r w:rsidRPr="0083238C">
              <w:rPr>
                <w:sz w:val="20"/>
                <w:szCs w:val="20"/>
              </w:rPr>
              <w:t xml:space="preserve">мягкий знак в словах на основе анализа их звучания. </w:t>
            </w:r>
            <w:r w:rsidRPr="0083238C">
              <w:rPr>
                <w:bCs/>
                <w:sz w:val="20"/>
                <w:szCs w:val="20"/>
              </w:rPr>
              <w:t>Различать</w:t>
            </w:r>
            <w:r w:rsidRPr="0083238C">
              <w:rPr>
                <w:sz w:val="20"/>
                <w:szCs w:val="20"/>
              </w:rPr>
              <w:t xml:space="preserve"> слова с разделительным мягким знаком и без него. </w:t>
            </w:r>
            <w:r w:rsidRPr="0083238C">
              <w:rPr>
                <w:bCs/>
                <w:sz w:val="20"/>
                <w:szCs w:val="20"/>
              </w:rPr>
              <w:t xml:space="preserve">Образовывать </w:t>
            </w:r>
            <w:r w:rsidRPr="0083238C">
              <w:rPr>
                <w:sz w:val="20"/>
                <w:szCs w:val="20"/>
              </w:rPr>
              <w:t xml:space="preserve">формы слов таким образом, чтобы в них появлялся разделительный мягкий знак. </w:t>
            </w:r>
            <w:r w:rsidRPr="0083238C">
              <w:rPr>
                <w:bCs/>
                <w:sz w:val="20"/>
                <w:szCs w:val="20"/>
              </w:rPr>
              <w:t xml:space="preserve">Писать </w:t>
            </w:r>
            <w:r w:rsidRPr="0083238C">
              <w:rPr>
                <w:sz w:val="20"/>
                <w:szCs w:val="20"/>
              </w:rPr>
              <w:t xml:space="preserve">слова с разделительными мягким и твёрдым знаками. </w:t>
            </w:r>
            <w:r w:rsidRPr="0083238C">
              <w:rPr>
                <w:bCs/>
                <w:sz w:val="20"/>
                <w:szCs w:val="20"/>
              </w:rPr>
              <w:t xml:space="preserve">Наблюдать </w:t>
            </w:r>
            <w:r w:rsidRPr="0083238C">
              <w:rPr>
                <w:sz w:val="20"/>
                <w:szCs w:val="20"/>
              </w:rPr>
              <w:t xml:space="preserve">за употреблением разделительного твёрдого знака в словах. </w:t>
            </w:r>
            <w:r w:rsidRPr="0083238C">
              <w:rPr>
                <w:bCs/>
                <w:sz w:val="20"/>
                <w:szCs w:val="20"/>
              </w:rPr>
              <w:t xml:space="preserve">Составлять </w:t>
            </w:r>
            <w:r w:rsidRPr="0083238C">
              <w:rPr>
                <w:sz w:val="20"/>
                <w:szCs w:val="20"/>
              </w:rPr>
              <w:t>объявления по заданной форме.</w:t>
            </w:r>
          </w:p>
        </w:tc>
        <w:tc>
          <w:tcPr>
            <w:tcW w:w="1134" w:type="dxa"/>
          </w:tcPr>
          <w:p w:rsidR="00C508E1" w:rsidRPr="0083238C" w:rsidRDefault="000B3B6C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1</w:t>
            </w:r>
            <w:r w:rsidR="00295D8A">
              <w:rPr>
                <w:sz w:val="20"/>
                <w:szCs w:val="20"/>
                <w:lang w:val="en-US"/>
              </w:rPr>
              <w:t>2</w:t>
            </w:r>
            <w:r w:rsidR="00C508E1" w:rsidRPr="0083238C">
              <w:rPr>
                <w:sz w:val="20"/>
                <w:szCs w:val="20"/>
              </w:rPr>
              <w:t>.05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C508E1" w:rsidRPr="0083238C" w:rsidTr="00C508E1">
        <w:tc>
          <w:tcPr>
            <w:tcW w:w="851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63</w:t>
            </w:r>
          </w:p>
        </w:tc>
        <w:tc>
          <w:tcPr>
            <w:tcW w:w="3260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Комплексная работа.</w:t>
            </w:r>
          </w:p>
        </w:tc>
        <w:tc>
          <w:tcPr>
            <w:tcW w:w="9356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iCs/>
                <w:sz w:val="20"/>
                <w:szCs w:val="20"/>
              </w:rPr>
              <w:t>Коллективная (групповая)</w:t>
            </w:r>
            <w:r w:rsidRPr="0083238C">
              <w:rPr>
                <w:sz w:val="20"/>
                <w:szCs w:val="20"/>
              </w:rPr>
              <w:t xml:space="preserve"> – обсуждение и выведение </w:t>
            </w:r>
            <w:r w:rsidRPr="0083238C">
              <w:rPr>
                <w:sz w:val="20"/>
                <w:szCs w:val="20"/>
              </w:rPr>
              <w:br/>
              <w:t>правил выполнения задания.</w:t>
            </w:r>
          </w:p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iCs/>
                <w:sz w:val="20"/>
                <w:szCs w:val="20"/>
              </w:rPr>
              <w:t>Индивидуальная–</w:t>
            </w:r>
            <w:r w:rsidRPr="0083238C">
              <w:rPr>
                <w:sz w:val="20"/>
                <w:szCs w:val="20"/>
              </w:rPr>
              <w:t xml:space="preserve">слушание и принятие данного учителем задания, планирование действия согласно поставленной задаче; </w:t>
            </w:r>
            <w:r w:rsidRPr="0083238C">
              <w:rPr>
                <w:color w:val="000000"/>
                <w:sz w:val="20"/>
                <w:szCs w:val="20"/>
              </w:rPr>
              <w:t xml:space="preserve">выполнение диагностических заданий, </w:t>
            </w:r>
            <w:r w:rsidRPr="0083238C">
              <w:rPr>
                <w:sz w:val="20"/>
                <w:szCs w:val="20"/>
              </w:rPr>
              <w:t>выявление собственных проблем в знаниях и умениях; планирование их ликвидации.</w:t>
            </w:r>
          </w:p>
        </w:tc>
        <w:tc>
          <w:tcPr>
            <w:tcW w:w="1134" w:type="dxa"/>
          </w:tcPr>
          <w:p w:rsidR="00C508E1" w:rsidRPr="0083238C" w:rsidRDefault="000B3B6C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1</w:t>
            </w:r>
            <w:r w:rsidR="00295D8A">
              <w:rPr>
                <w:sz w:val="20"/>
                <w:szCs w:val="20"/>
                <w:lang w:val="en-US"/>
              </w:rPr>
              <w:t>3</w:t>
            </w:r>
            <w:r w:rsidR="00C508E1" w:rsidRPr="0083238C">
              <w:rPr>
                <w:sz w:val="20"/>
                <w:szCs w:val="20"/>
              </w:rPr>
              <w:t>.05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C508E1" w:rsidRPr="0083238C" w:rsidTr="00C508E1">
        <w:tc>
          <w:tcPr>
            <w:tcW w:w="851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64</w:t>
            </w:r>
          </w:p>
        </w:tc>
        <w:tc>
          <w:tcPr>
            <w:tcW w:w="3260" w:type="dxa"/>
          </w:tcPr>
          <w:p w:rsidR="00C508E1" w:rsidRPr="0083238C" w:rsidRDefault="00C508E1" w:rsidP="0010626E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3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Анализ комплексной работы.</w:t>
            </w:r>
          </w:p>
          <w:p w:rsidR="00C508E1" w:rsidRPr="0083238C" w:rsidRDefault="00C508E1" w:rsidP="0010626E">
            <w:pPr>
              <w:jc w:val="center"/>
              <w:rPr>
                <w:b/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Разделительный твердый знак. Звонкие и глухие согласные звуки. Обозначение их буквами.  Проверочное списывание</w:t>
            </w:r>
          </w:p>
        </w:tc>
        <w:tc>
          <w:tcPr>
            <w:tcW w:w="9356" w:type="dxa"/>
          </w:tcPr>
          <w:p w:rsidR="00C508E1" w:rsidRPr="0083238C" w:rsidRDefault="00C508E1" w:rsidP="0010626E">
            <w:pPr>
              <w:tabs>
                <w:tab w:val="left" w:pos="0"/>
                <w:tab w:val="left" w:pos="39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 xml:space="preserve">Характеризовать </w:t>
            </w:r>
            <w:r w:rsidRPr="0083238C">
              <w:rPr>
                <w:sz w:val="20"/>
                <w:szCs w:val="20"/>
              </w:rPr>
              <w:t xml:space="preserve">звуки (гласные —согласные, твёрдые — мягкие, звонкие — глухие), </w:t>
            </w:r>
            <w:r w:rsidRPr="0083238C">
              <w:rPr>
                <w:bCs/>
                <w:sz w:val="20"/>
                <w:szCs w:val="20"/>
              </w:rPr>
              <w:t xml:space="preserve">приводить </w:t>
            </w:r>
            <w:r w:rsidRPr="0083238C">
              <w:rPr>
                <w:sz w:val="20"/>
                <w:szCs w:val="20"/>
              </w:rPr>
              <w:t xml:space="preserve">свои примеры. </w:t>
            </w:r>
            <w:r w:rsidRPr="0083238C">
              <w:rPr>
                <w:bCs/>
                <w:sz w:val="20"/>
                <w:szCs w:val="20"/>
              </w:rPr>
              <w:t xml:space="preserve">Сравнивать </w:t>
            </w:r>
            <w:r w:rsidRPr="0083238C">
              <w:rPr>
                <w:sz w:val="20"/>
                <w:szCs w:val="20"/>
              </w:rPr>
              <w:t xml:space="preserve">произношение и написание парных (звонких и глухих)согласных на конце слова и перед гласными. </w:t>
            </w:r>
            <w:r w:rsidRPr="0083238C">
              <w:rPr>
                <w:bCs/>
                <w:sz w:val="20"/>
                <w:szCs w:val="20"/>
              </w:rPr>
              <w:t xml:space="preserve">Использовать </w:t>
            </w:r>
            <w:r w:rsidRPr="0083238C">
              <w:rPr>
                <w:sz w:val="20"/>
                <w:szCs w:val="20"/>
              </w:rPr>
              <w:t xml:space="preserve">при письме известные способы обозначения мягких согласных: мягким знаком и гласными буквами </w:t>
            </w:r>
            <w:r w:rsidRPr="0083238C">
              <w:rPr>
                <w:i/>
                <w:iCs/>
                <w:sz w:val="20"/>
                <w:szCs w:val="20"/>
              </w:rPr>
              <w:t>е, ё, ю, я, и</w:t>
            </w:r>
            <w:r w:rsidRPr="0083238C">
              <w:rPr>
                <w:sz w:val="20"/>
                <w:szCs w:val="20"/>
              </w:rPr>
              <w:t xml:space="preserve">. </w:t>
            </w:r>
            <w:r w:rsidRPr="0083238C">
              <w:rPr>
                <w:bCs/>
                <w:sz w:val="20"/>
                <w:szCs w:val="20"/>
              </w:rPr>
              <w:t xml:space="preserve">Различать </w:t>
            </w:r>
            <w:r w:rsidRPr="0083238C">
              <w:rPr>
                <w:sz w:val="20"/>
                <w:szCs w:val="20"/>
              </w:rPr>
              <w:t xml:space="preserve">слова, написание которых совпадает с произношением, и слова,написание которых расходится с ним (безударные гласные, сочетания </w:t>
            </w:r>
            <w:r w:rsidRPr="0083238C">
              <w:rPr>
                <w:i/>
                <w:iCs/>
                <w:sz w:val="20"/>
                <w:szCs w:val="20"/>
              </w:rPr>
              <w:t>жи—ши, ча—ща, чу—щу</w:t>
            </w:r>
            <w:r w:rsidRPr="0083238C">
              <w:rPr>
                <w:sz w:val="20"/>
                <w:szCs w:val="20"/>
              </w:rPr>
              <w:t xml:space="preserve">). </w:t>
            </w:r>
            <w:r w:rsidRPr="0083238C">
              <w:rPr>
                <w:bCs/>
                <w:sz w:val="20"/>
                <w:szCs w:val="20"/>
              </w:rPr>
              <w:t xml:space="preserve">Писать </w:t>
            </w:r>
            <w:r w:rsidRPr="0083238C">
              <w:rPr>
                <w:sz w:val="20"/>
                <w:szCs w:val="20"/>
              </w:rPr>
              <w:t xml:space="preserve">диктанты с известными орфограммами без ошибок, </w:t>
            </w:r>
            <w:r w:rsidRPr="0083238C">
              <w:rPr>
                <w:bCs/>
                <w:sz w:val="20"/>
                <w:szCs w:val="20"/>
              </w:rPr>
              <w:t xml:space="preserve">использовать </w:t>
            </w:r>
            <w:r w:rsidRPr="0083238C">
              <w:rPr>
                <w:sz w:val="20"/>
                <w:szCs w:val="20"/>
              </w:rPr>
              <w:t>приёмы учебной деятельности — контроль, коррекцию.</w:t>
            </w:r>
          </w:p>
        </w:tc>
        <w:tc>
          <w:tcPr>
            <w:tcW w:w="1134" w:type="dxa"/>
          </w:tcPr>
          <w:p w:rsidR="00C508E1" w:rsidRPr="0083238C" w:rsidRDefault="00295D8A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19</w:t>
            </w:r>
            <w:r w:rsidR="00C508E1" w:rsidRPr="0083238C">
              <w:rPr>
                <w:sz w:val="20"/>
                <w:szCs w:val="20"/>
              </w:rPr>
              <w:t>.05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C508E1" w:rsidRPr="0083238C" w:rsidTr="00C508E1">
        <w:tc>
          <w:tcPr>
            <w:tcW w:w="851" w:type="dxa"/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65</w:t>
            </w:r>
          </w:p>
        </w:tc>
        <w:tc>
          <w:tcPr>
            <w:tcW w:w="3260" w:type="dxa"/>
          </w:tcPr>
          <w:p w:rsidR="00C508E1" w:rsidRPr="0083238C" w:rsidRDefault="00C508E1" w:rsidP="0010626E">
            <w:pPr>
              <w:jc w:val="center"/>
              <w:rPr>
                <w:bCs/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Предложение. Отличие слова от предложения.</w:t>
            </w:r>
          </w:p>
        </w:tc>
        <w:tc>
          <w:tcPr>
            <w:tcW w:w="9356" w:type="dxa"/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 xml:space="preserve">Отличать </w:t>
            </w:r>
            <w:r w:rsidRPr="0083238C">
              <w:rPr>
                <w:sz w:val="20"/>
                <w:szCs w:val="20"/>
              </w:rPr>
              <w:t xml:space="preserve">предложение от слова. </w:t>
            </w:r>
            <w:r w:rsidRPr="0083238C">
              <w:rPr>
                <w:bCs/>
                <w:sz w:val="20"/>
                <w:szCs w:val="20"/>
              </w:rPr>
              <w:t xml:space="preserve">Составлять </w:t>
            </w:r>
            <w:r w:rsidRPr="0083238C">
              <w:rPr>
                <w:sz w:val="20"/>
                <w:szCs w:val="20"/>
              </w:rPr>
              <w:t xml:space="preserve">и </w:t>
            </w:r>
            <w:r w:rsidRPr="0083238C">
              <w:rPr>
                <w:bCs/>
                <w:sz w:val="20"/>
                <w:szCs w:val="20"/>
              </w:rPr>
              <w:t xml:space="preserve">записывать </w:t>
            </w:r>
            <w:r w:rsidRPr="0083238C">
              <w:rPr>
                <w:sz w:val="20"/>
                <w:szCs w:val="20"/>
              </w:rPr>
              <w:t xml:space="preserve">предложение на определённую тему (о школе,детях, маме, природе). </w:t>
            </w:r>
            <w:r w:rsidRPr="0083238C">
              <w:rPr>
                <w:bCs/>
                <w:sz w:val="20"/>
                <w:szCs w:val="20"/>
              </w:rPr>
              <w:t xml:space="preserve">Оформлять </w:t>
            </w:r>
            <w:r w:rsidRPr="0083238C">
              <w:rPr>
                <w:sz w:val="20"/>
                <w:szCs w:val="20"/>
              </w:rPr>
              <w:t>предложения на письме (</w:t>
            </w:r>
            <w:r w:rsidRPr="0083238C">
              <w:rPr>
                <w:bCs/>
                <w:sz w:val="20"/>
                <w:szCs w:val="20"/>
              </w:rPr>
              <w:t xml:space="preserve">писать </w:t>
            </w:r>
            <w:r w:rsidRPr="0083238C">
              <w:rPr>
                <w:sz w:val="20"/>
                <w:szCs w:val="20"/>
              </w:rPr>
              <w:t xml:space="preserve">заглавную букву в начале, </w:t>
            </w:r>
            <w:r w:rsidRPr="0083238C">
              <w:rPr>
                <w:bCs/>
                <w:sz w:val="20"/>
                <w:szCs w:val="20"/>
              </w:rPr>
              <w:t xml:space="preserve">ставить </w:t>
            </w:r>
            <w:r w:rsidRPr="0083238C">
              <w:rPr>
                <w:sz w:val="20"/>
                <w:szCs w:val="20"/>
              </w:rPr>
              <w:t xml:space="preserve">точку в конце, </w:t>
            </w:r>
            <w:r w:rsidRPr="0083238C">
              <w:rPr>
                <w:bCs/>
                <w:sz w:val="20"/>
                <w:szCs w:val="20"/>
              </w:rPr>
              <w:t xml:space="preserve">делать </w:t>
            </w:r>
            <w:r w:rsidRPr="0083238C">
              <w:rPr>
                <w:sz w:val="20"/>
                <w:szCs w:val="20"/>
              </w:rPr>
              <w:t xml:space="preserve">пробелы между словами). </w:t>
            </w:r>
            <w:r w:rsidRPr="0083238C">
              <w:rPr>
                <w:bCs/>
                <w:sz w:val="20"/>
                <w:szCs w:val="20"/>
              </w:rPr>
              <w:t xml:space="preserve">Списывать </w:t>
            </w:r>
            <w:r w:rsidRPr="0083238C">
              <w:rPr>
                <w:sz w:val="20"/>
                <w:szCs w:val="20"/>
              </w:rPr>
              <w:t xml:space="preserve">небольшой текст без ошибок, </w:t>
            </w:r>
            <w:r w:rsidRPr="0083238C">
              <w:rPr>
                <w:bCs/>
                <w:sz w:val="20"/>
                <w:szCs w:val="20"/>
              </w:rPr>
              <w:t>проверять</w:t>
            </w:r>
            <w:r w:rsidRPr="0083238C">
              <w:rPr>
                <w:sz w:val="20"/>
                <w:szCs w:val="20"/>
              </w:rPr>
              <w:t xml:space="preserve">, </w:t>
            </w:r>
            <w:r w:rsidRPr="0083238C">
              <w:rPr>
                <w:bCs/>
                <w:sz w:val="20"/>
                <w:szCs w:val="20"/>
              </w:rPr>
              <w:t xml:space="preserve">оценивать </w:t>
            </w:r>
            <w:r w:rsidRPr="0083238C">
              <w:rPr>
                <w:sz w:val="20"/>
                <w:szCs w:val="20"/>
              </w:rPr>
              <w:t xml:space="preserve">работу. </w:t>
            </w:r>
            <w:r w:rsidRPr="0083238C">
              <w:rPr>
                <w:bCs/>
                <w:sz w:val="20"/>
                <w:szCs w:val="20"/>
              </w:rPr>
              <w:t xml:space="preserve">Писать </w:t>
            </w:r>
            <w:r w:rsidRPr="0083238C">
              <w:rPr>
                <w:sz w:val="20"/>
                <w:szCs w:val="20"/>
              </w:rPr>
              <w:t xml:space="preserve">диктанты, </w:t>
            </w:r>
            <w:r w:rsidRPr="0083238C">
              <w:rPr>
                <w:bCs/>
                <w:sz w:val="20"/>
                <w:szCs w:val="20"/>
              </w:rPr>
              <w:t xml:space="preserve">организовывать </w:t>
            </w:r>
            <w:r w:rsidRPr="0083238C">
              <w:rPr>
                <w:sz w:val="20"/>
                <w:szCs w:val="20"/>
              </w:rPr>
              <w:t>самопроверку.</w:t>
            </w:r>
          </w:p>
        </w:tc>
        <w:tc>
          <w:tcPr>
            <w:tcW w:w="1134" w:type="dxa"/>
          </w:tcPr>
          <w:p w:rsidR="00C508E1" w:rsidRPr="0083238C" w:rsidRDefault="000B3B6C" w:rsidP="00295D8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2</w:t>
            </w:r>
            <w:r w:rsidR="00295D8A">
              <w:rPr>
                <w:sz w:val="20"/>
                <w:szCs w:val="20"/>
                <w:lang w:val="en-US"/>
              </w:rPr>
              <w:t>0</w:t>
            </w:r>
            <w:r w:rsidR="00C508E1" w:rsidRPr="0083238C">
              <w:rPr>
                <w:sz w:val="20"/>
                <w:szCs w:val="20"/>
              </w:rPr>
              <w:t>.05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C508E1" w:rsidRPr="0083238C" w:rsidTr="00295D8A">
        <w:trPr>
          <w:trHeight w:val="276"/>
        </w:trPr>
        <w:tc>
          <w:tcPr>
            <w:tcW w:w="851" w:type="dxa"/>
            <w:vMerge w:val="restart"/>
            <w:tcBorders>
              <w:top w:val="nil"/>
            </w:tcBorders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66</w:t>
            </w:r>
          </w:p>
        </w:tc>
        <w:tc>
          <w:tcPr>
            <w:tcW w:w="3260" w:type="dxa"/>
            <w:vMerge w:val="restart"/>
            <w:tcBorders>
              <w:top w:val="nil"/>
            </w:tcBorders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Знаки препинания в конце предложения.</w:t>
            </w:r>
          </w:p>
          <w:p w:rsidR="00C508E1" w:rsidRPr="0083238C" w:rsidRDefault="00C508E1" w:rsidP="0010626E">
            <w:pPr>
              <w:jc w:val="center"/>
              <w:rPr>
                <w:b/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Те</w:t>
            </w:r>
            <w:r w:rsidRPr="0083238C">
              <w:rPr>
                <w:sz w:val="20"/>
                <w:szCs w:val="20"/>
                <w:lang w:val="tt-RU"/>
              </w:rPr>
              <w:t>кст.</w:t>
            </w:r>
            <w:r w:rsidRPr="0083238C">
              <w:rPr>
                <w:sz w:val="20"/>
                <w:szCs w:val="20"/>
              </w:rPr>
              <w:t xml:space="preserve"> Отличие предложения от текста.</w:t>
            </w:r>
          </w:p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56" w:type="dxa"/>
            <w:vMerge w:val="restart"/>
            <w:tcBorders>
              <w:top w:val="nil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bCs/>
                <w:sz w:val="20"/>
                <w:szCs w:val="20"/>
              </w:rPr>
              <w:t xml:space="preserve">Находить </w:t>
            </w:r>
            <w:r w:rsidRPr="0083238C">
              <w:rPr>
                <w:sz w:val="20"/>
                <w:szCs w:val="20"/>
              </w:rPr>
              <w:t xml:space="preserve">слова и выражения, помогающие выразить свою мысль и достичь нужной цели общения. </w:t>
            </w:r>
            <w:r w:rsidRPr="0083238C">
              <w:rPr>
                <w:bCs/>
                <w:sz w:val="20"/>
                <w:szCs w:val="20"/>
              </w:rPr>
              <w:t xml:space="preserve">Участвовать </w:t>
            </w:r>
            <w:r w:rsidRPr="0083238C">
              <w:rPr>
                <w:sz w:val="20"/>
                <w:szCs w:val="20"/>
              </w:rPr>
              <w:t xml:space="preserve">в диалоге, </w:t>
            </w:r>
            <w:r w:rsidRPr="0083238C">
              <w:rPr>
                <w:bCs/>
                <w:sz w:val="20"/>
                <w:szCs w:val="20"/>
              </w:rPr>
              <w:t xml:space="preserve">выслушивать </w:t>
            </w:r>
            <w:r w:rsidRPr="0083238C">
              <w:rPr>
                <w:sz w:val="20"/>
                <w:szCs w:val="20"/>
              </w:rPr>
              <w:t>собеседника</w:t>
            </w:r>
            <w:r w:rsidRPr="0083238C">
              <w:rPr>
                <w:bCs/>
                <w:sz w:val="20"/>
                <w:szCs w:val="20"/>
              </w:rPr>
              <w:t xml:space="preserve">, высказывать </w:t>
            </w:r>
            <w:r w:rsidRPr="0083238C">
              <w:rPr>
                <w:sz w:val="20"/>
                <w:szCs w:val="20"/>
              </w:rPr>
              <w:t xml:space="preserve">своё мнение. </w:t>
            </w:r>
            <w:r w:rsidRPr="0083238C">
              <w:rPr>
                <w:bCs/>
                <w:sz w:val="20"/>
                <w:szCs w:val="20"/>
              </w:rPr>
              <w:t xml:space="preserve">Составлять </w:t>
            </w:r>
            <w:r w:rsidRPr="0083238C">
              <w:rPr>
                <w:sz w:val="20"/>
                <w:szCs w:val="20"/>
              </w:rPr>
              <w:t xml:space="preserve">воображаемый диалог с героями произведений. </w:t>
            </w:r>
            <w:r w:rsidRPr="0083238C">
              <w:rPr>
                <w:bCs/>
                <w:sz w:val="20"/>
                <w:szCs w:val="20"/>
              </w:rPr>
              <w:t xml:space="preserve">Характеризовать </w:t>
            </w:r>
            <w:r w:rsidRPr="0083238C">
              <w:rPr>
                <w:sz w:val="20"/>
                <w:szCs w:val="20"/>
              </w:rPr>
              <w:t xml:space="preserve">особенности ситуации общения. </w:t>
            </w:r>
            <w:r w:rsidRPr="0083238C">
              <w:rPr>
                <w:bCs/>
                <w:sz w:val="20"/>
                <w:szCs w:val="20"/>
              </w:rPr>
              <w:t xml:space="preserve">Различать </w:t>
            </w:r>
            <w:r w:rsidRPr="0083238C">
              <w:rPr>
                <w:sz w:val="20"/>
                <w:szCs w:val="20"/>
              </w:rPr>
              <w:t xml:space="preserve">практически текст и предложение. </w:t>
            </w:r>
            <w:r w:rsidRPr="0083238C">
              <w:rPr>
                <w:bCs/>
                <w:sz w:val="20"/>
                <w:szCs w:val="20"/>
              </w:rPr>
              <w:t>Озаглавливать</w:t>
            </w:r>
            <w:r w:rsidRPr="0083238C">
              <w:rPr>
                <w:sz w:val="20"/>
                <w:szCs w:val="20"/>
              </w:rPr>
              <w:t xml:space="preserve"> текст. </w:t>
            </w:r>
            <w:r w:rsidRPr="0083238C">
              <w:rPr>
                <w:bCs/>
                <w:sz w:val="20"/>
                <w:szCs w:val="20"/>
              </w:rPr>
              <w:t xml:space="preserve">Составлять </w:t>
            </w:r>
            <w:r w:rsidRPr="0083238C">
              <w:rPr>
                <w:sz w:val="20"/>
                <w:szCs w:val="20"/>
              </w:rPr>
              <w:t>письмо, приглашение.</w:t>
            </w:r>
          </w:p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Отличие предложения от текста.</w:t>
            </w:r>
          </w:p>
        </w:tc>
        <w:tc>
          <w:tcPr>
            <w:tcW w:w="1134" w:type="dxa"/>
            <w:vMerge w:val="restart"/>
            <w:tcBorders>
              <w:top w:val="nil"/>
            </w:tcBorders>
          </w:tcPr>
          <w:p w:rsidR="00C508E1" w:rsidRPr="0083238C" w:rsidRDefault="00295D8A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4</w:t>
            </w:r>
            <w:r w:rsidR="00C508E1" w:rsidRPr="0083238C">
              <w:rPr>
                <w:sz w:val="20"/>
                <w:szCs w:val="20"/>
              </w:rPr>
              <w:t>.05</w:t>
            </w:r>
          </w:p>
        </w:tc>
        <w:tc>
          <w:tcPr>
            <w:tcW w:w="850" w:type="dxa"/>
            <w:vMerge w:val="restart"/>
            <w:tcBorders>
              <w:top w:val="nil"/>
              <w:right w:val="single" w:sz="4" w:space="0" w:color="auto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C508E1" w:rsidRPr="0083238C" w:rsidTr="00295D8A">
        <w:trPr>
          <w:gridAfter w:val="1"/>
          <w:wAfter w:w="426" w:type="dxa"/>
          <w:trHeight w:val="276"/>
        </w:trPr>
        <w:tc>
          <w:tcPr>
            <w:tcW w:w="851" w:type="dxa"/>
            <w:vMerge/>
            <w:tcBorders>
              <w:top w:val="nil"/>
            </w:tcBorders>
          </w:tcPr>
          <w:p w:rsidR="00C508E1" w:rsidRPr="0083238C" w:rsidRDefault="00C508E1" w:rsidP="001062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C508E1" w:rsidRPr="0083238C" w:rsidRDefault="00C508E1" w:rsidP="0010626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56" w:type="dxa"/>
            <w:vMerge/>
            <w:tcBorders>
              <w:top w:val="nil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right w:val="single" w:sz="4" w:space="0" w:color="auto"/>
            </w:tcBorders>
          </w:tcPr>
          <w:p w:rsidR="00C508E1" w:rsidRPr="0083238C" w:rsidRDefault="00C508E1" w:rsidP="0010626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EC4DCB" w:rsidRPr="0083238C" w:rsidRDefault="00EC4DCB" w:rsidP="0010626E">
      <w:pPr>
        <w:pStyle w:val="Style3"/>
        <w:kinsoku w:val="0"/>
        <w:autoSpaceDE/>
        <w:autoSpaceDN/>
        <w:ind w:right="0" w:firstLine="708"/>
        <w:jc w:val="center"/>
        <w:rPr>
          <w:rStyle w:val="CharacterStyle1"/>
          <w:rFonts w:ascii="Times New Roman" w:hAnsi="Times New Roman" w:cs="Times New Roman"/>
          <w:b/>
          <w:spacing w:val="6"/>
          <w:u w:val="single"/>
        </w:rPr>
      </w:pPr>
    </w:p>
    <w:p w:rsidR="0083238C" w:rsidRDefault="0083238C" w:rsidP="0083238C">
      <w:pPr>
        <w:rPr>
          <w:b/>
          <w:bCs/>
          <w:sz w:val="20"/>
          <w:szCs w:val="20"/>
        </w:rPr>
      </w:pPr>
    </w:p>
    <w:p w:rsidR="00983A20" w:rsidRDefault="00983A20" w:rsidP="0083238C">
      <w:pPr>
        <w:rPr>
          <w:b/>
          <w:bCs/>
          <w:sz w:val="20"/>
          <w:szCs w:val="20"/>
        </w:rPr>
      </w:pPr>
    </w:p>
    <w:p w:rsidR="00983A20" w:rsidRDefault="00983A20" w:rsidP="0083238C">
      <w:pPr>
        <w:rPr>
          <w:b/>
          <w:bCs/>
          <w:sz w:val="20"/>
          <w:szCs w:val="20"/>
        </w:rPr>
      </w:pPr>
    </w:p>
    <w:p w:rsidR="00983A20" w:rsidRDefault="00983A20" w:rsidP="0083238C">
      <w:pPr>
        <w:rPr>
          <w:b/>
          <w:bCs/>
          <w:sz w:val="20"/>
          <w:szCs w:val="20"/>
        </w:rPr>
      </w:pPr>
    </w:p>
    <w:p w:rsidR="00983A20" w:rsidRDefault="00983A20" w:rsidP="0083238C">
      <w:pPr>
        <w:rPr>
          <w:b/>
          <w:bCs/>
          <w:sz w:val="20"/>
          <w:szCs w:val="20"/>
        </w:rPr>
      </w:pPr>
    </w:p>
    <w:p w:rsidR="00983A20" w:rsidRDefault="00983A20" w:rsidP="0083238C">
      <w:pPr>
        <w:rPr>
          <w:b/>
          <w:bCs/>
          <w:sz w:val="20"/>
          <w:szCs w:val="20"/>
        </w:rPr>
      </w:pPr>
    </w:p>
    <w:p w:rsidR="00983A20" w:rsidRDefault="00983A20" w:rsidP="0083238C">
      <w:pPr>
        <w:rPr>
          <w:b/>
          <w:bCs/>
          <w:sz w:val="20"/>
          <w:szCs w:val="20"/>
        </w:rPr>
      </w:pPr>
    </w:p>
    <w:p w:rsidR="00983A20" w:rsidRDefault="00983A20" w:rsidP="0083238C">
      <w:pPr>
        <w:rPr>
          <w:b/>
          <w:bCs/>
          <w:sz w:val="20"/>
          <w:szCs w:val="20"/>
        </w:rPr>
      </w:pPr>
    </w:p>
    <w:p w:rsidR="00983A20" w:rsidRDefault="00983A20" w:rsidP="0083238C">
      <w:pPr>
        <w:rPr>
          <w:b/>
          <w:bCs/>
          <w:sz w:val="20"/>
          <w:szCs w:val="20"/>
        </w:rPr>
      </w:pPr>
    </w:p>
    <w:p w:rsidR="00983A20" w:rsidRDefault="00983A20" w:rsidP="0083238C">
      <w:pPr>
        <w:rPr>
          <w:b/>
          <w:bCs/>
          <w:sz w:val="20"/>
          <w:szCs w:val="20"/>
        </w:rPr>
      </w:pPr>
    </w:p>
    <w:p w:rsidR="00983A20" w:rsidRDefault="00983A20" w:rsidP="0083238C">
      <w:pPr>
        <w:rPr>
          <w:b/>
          <w:bCs/>
          <w:sz w:val="20"/>
          <w:szCs w:val="20"/>
        </w:rPr>
      </w:pPr>
    </w:p>
    <w:p w:rsidR="00983A20" w:rsidRDefault="00983A20" w:rsidP="0083238C">
      <w:pPr>
        <w:rPr>
          <w:b/>
          <w:bCs/>
          <w:sz w:val="20"/>
          <w:szCs w:val="20"/>
        </w:rPr>
      </w:pPr>
    </w:p>
    <w:p w:rsidR="00B16AA4" w:rsidRPr="0083238C" w:rsidRDefault="00B16AA4" w:rsidP="0083238C">
      <w:pPr>
        <w:rPr>
          <w:b/>
          <w:sz w:val="20"/>
          <w:szCs w:val="20"/>
        </w:rPr>
      </w:pPr>
      <w:r w:rsidRPr="0083238C">
        <w:rPr>
          <w:b/>
          <w:sz w:val="20"/>
          <w:szCs w:val="20"/>
        </w:rPr>
        <w:t>Лист изменений в тематическом планировании</w:t>
      </w:r>
    </w:p>
    <w:p w:rsidR="00B16AA4" w:rsidRPr="0083238C" w:rsidRDefault="00B16AA4" w:rsidP="00B16AA4">
      <w:pPr>
        <w:jc w:val="center"/>
        <w:rPr>
          <w:b/>
          <w:sz w:val="20"/>
          <w:szCs w:val="20"/>
        </w:rPr>
      </w:pPr>
    </w:p>
    <w:tbl>
      <w:tblPr>
        <w:tblW w:w="14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7"/>
        <w:gridCol w:w="1111"/>
        <w:gridCol w:w="6562"/>
        <w:gridCol w:w="3871"/>
        <w:gridCol w:w="2293"/>
      </w:tblGrid>
      <w:tr w:rsidR="00B16AA4" w:rsidRPr="0083238C" w:rsidTr="00983A20">
        <w:trPr>
          <w:trHeight w:val="574"/>
        </w:trPr>
        <w:tc>
          <w:tcPr>
            <w:tcW w:w="1037" w:type="dxa"/>
            <w:shd w:val="clear" w:color="auto" w:fill="auto"/>
          </w:tcPr>
          <w:p w:rsidR="00B16AA4" w:rsidRPr="0083238C" w:rsidRDefault="00B16AA4" w:rsidP="00A41A37">
            <w:pPr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№ записи</w:t>
            </w:r>
          </w:p>
        </w:tc>
        <w:tc>
          <w:tcPr>
            <w:tcW w:w="1111" w:type="dxa"/>
            <w:shd w:val="clear" w:color="auto" w:fill="auto"/>
          </w:tcPr>
          <w:p w:rsidR="00B16AA4" w:rsidRPr="0083238C" w:rsidRDefault="00B16AA4" w:rsidP="00A41A37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Дата</w:t>
            </w:r>
          </w:p>
        </w:tc>
        <w:tc>
          <w:tcPr>
            <w:tcW w:w="6562" w:type="dxa"/>
            <w:shd w:val="clear" w:color="auto" w:fill="auto"/>
          </w:tcPr>
          <w:p w:rsidR="00B16AA4" w:rsidRPr="0083238C" w:rsidRDefault="00B16AA4" w:rsidP="00A41A37">
            <w:pPr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Изменения,    внесенные в  КТП</w:t>
            </w:r>
          </w:p>
        </w:tc>
        <w:tc>
          <w:tcPr>
            <w:tcW w:w="3871" w:type="dxa"/>
            <w:shd w:val="clear" w:color="auto" w:fill="auto"/>
          </w:tcPr>
          <w:p w:rsidR="00B16AA4" w:rsidRPr="0083238C" w:rsidRDefault="00B16AA4" w:rsidP="00A41A37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 xml:space="preserve">Причина </w:t>
            </w:r>
          </w:p>
        </w:tc>
        <w:tc>
          <w:tcPr>
            <w:tcW w:w="2293" w:type="dxa"/>
            <w:shd w:val="clear" w:color="auto" w:fill="auto"/>
          </w:tcPr>
          <w:p w:rsidR="00B16AA4" w:rsidRPr="0083238C" w:rsidRDefault="00B16AA4" w:rsidP="00A41A37">
            <w:pPr>
              <w:jc w:val="center"/>
              <w:rPr>
                <w:sz w:val="20"/>
                <w:szCs w:val="20"/>
              </w:rPr>
            </w:pPr>
            <w:r w:rsidRPr="0083238C">
              <w:rPr>
                <w:sz w:val="20"/>
                <w:szCs w:val="20"/>
              </w:rPr>
              <w:t>Согласование с зам. директора по УР</w:t>
            </w:r>
          </w:p>
        </w:tc>
      </w:tr>
      <w:tr w:rsidR="00B16AA4" w:rsidRPr="0083238C" w:rsidTr="00983A20">
        <w:trPr>
          <w:trHeight w:val="446"/>
        </w:trPr>
        <w:tc>
          <w:tcPr>
            <w:tcW w:w="1037" w:type="dxa"/>
            <w:shd w:val="clear" w:color="auto" w:fill="auto"/>
          </w:tcPr>
          <w:p w:rsidR="00B16AA4" w:rsidRPr="0083238C" w:rsidRDefault="00B16AA4" w:rsidP="00A41A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</w:tcPr>
          <w:p w:rsidR="00B16AA4" w:rsidRPr="0083238C" w:rsidRDefault="00B16AA4" w:rsidP="00A41A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62" w:type="dxa"/>
            <w:shd w:val="clear" w:color="auto" w:fill="auto"/>
          </w:tcPr>
          <w:p w:rsidR="00B16AA4" w:rsidRPr="0083238C" w:rsidRDefault="00B16AA4" w:rsidP="00A41A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71" w:type="dxa"/>
            <w:shd w:val="clear" w:color="auto" w:fill="auto"/>
          </w:tcPr>
          <w:p w:rsidR="00B16AA4" w:rsidRPr="0083238C" w:rsidRDefault="00B16AA4" w:rsidP="00A41A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93" w:type="dxa"/>
            <w:shd w:val="clear" w:color="auto" w:fill="auto"/>
          </w:tcPr>
          <w:p w:rsidR="00B16AA4" w:rsidRPr="0083238C" w:rsidRDefault="00B16AA4" w:rsidP="00A41A3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6AA4" w:rsidRPr="0083238C" w:rsidTr="00983A20">
        <w:trPr>
          <w:trHeight w:val="546"/>
        </w:trPr>
        <w:tc>
          <w:tcPr>
            <w:tcW w:w="1037" w:type="dxa"/>
            <w:shd w:val="clear" w:color="auto" w:fill="auto"/>
          </w:tcPr>
          <w:p w:rsidR="00B16AA4" w:rsidRPr="0083238C" w:rsidRDefault="00B16AA4" w:rsidP="00A41A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</w:tcPr>
          <w:p w:rsidR="00B16AA4" w:rsidRPr="0083238C" w:rsidRDefault="00B16AA4" w:rsidP="00A41A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62" w:type="dxa"/>
            <w:shd w:val="clear" w:color="auto" w:fill="auto"/>
          </w:tcPr>
          <w:p w:rsidR="00B16AA4" w:rsidRPr="0083238C" w:rsidRDefault="00B16AA4" w:rsidP="00A41A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71" w:type="dxa"/>
            <w:shd w:val="clear" w:color="auto" w:fill="auto"/>
          </w:tcPr>
          <w:p w:rsidR="00B16AA4" w:rsidRPr="0083238C" w:rsidRDefault="00B16AA4" w:rsidP="00A41A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93" w:type="dxa"/>
            <w:shd w:val="clear" w:color="auto" w:fill="auto"/>
          </w:tcPr>
          <w:p w:rsidR="00B16AA4" w:rsidRPr="0083238C" w:rsidRDefault="00B16AA4" w:rsidP="00A41A3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6AA4" w:rsidRPr="0083238C" w:rsidTr="00983A20">
        <w:trPr>
          <w:trHeight w:val="490"/>
        </w:trPr>
        <w:tc>
          <w:tcPr>
            <w:tcW w:w="1037" w:type="dxa"/>
            <w:shd w:val="clear" w:color="auto" w:fill="auto"/>
          </w:tcPr>
          <w:p w:rsidR="00B16AA4" w:rsidRPr="0083238C" w:rsidRDefault="00B16AA4" w:rsidP="00A41A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</w:tcPr>
          <w:p w:rsidR="00B16AA4" w:rsidRPr="0083238C" w:rsidRDefault="00B16AA4" w:rsidP="00A41A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62" w:type="dxa"/>
            <w:shd w:val="clear" w:color="auto" w:fill="auto"/>
          </w:tcPr>
          <w:p w:rsidR="00B16AA4" w:rsidRPr="0083238C" w:rsidRDefault="00B16AA4" w:rsidP="00A41A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71" w:type="dxa"/>
            <w:shd w:val="clear" w:color="auto" w:fill="auto"/>
          </w:tcPr>
          <w:p w:rsidR="00B16AA4" w:rsidRPr="0083238C" w:rsidRDefault="00B16AA4" w:rsidP="00A41A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93" w:type="dxa"/>
            <w:shd w:val="clear" w:color="auto" w:fill="auto"/>
          </w:tcPr>
          <w:p w:rsidR="00B16AA4" w:rsidRPr="0083238C" w:rsidRDefault="00B16AA4" w:rsidP="00A41A37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B16AA4" w:rsidRPr="0083238C" w:rsidRDefault="00B16AA4" w:rsidP="00B16AA4">
      <w:pPr>
        <w:autoSpaceDE w:val="0"/>
        <w:autoSpaceDN w:val="0"/>
        <w:adjustRightInd w:val="0"/>
        <w:spacing w:line="240" w:lineRule="exact"/>
        <w:rPr>
          <w:b/>
          <w:bCs/>
          <w:sz w:val="20"/>
          <w:szCs w:val="20"/>
        </w:rPr>
      </w:pPr>
    </w:p>
    <w:p w:rsidR="00B16AA4" w:rsidRPr="0083238C" w:rsidRDefault="00B16AA4">
      <w:pPr>
        <w:rPr>
          <w:sz w:val="20"/>
          <w:szCs w:val="20"/>
        </w:rPr>
      </w:pPr>
    </w:p>
    <w:sectPr w:rsidR="00B16AA4" w:rsidRPr="0083238C" w:rsidSect="0010626E">
      <w:footerReference w:type="default" r:id="rId9"/>
      <w:pgSz w:w="16838" w:h="11906" w:orient="landscape"/>
      <w:pgMar w:top="720" w:right="720" w:bottom="426" w:left="1276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5C16" w:rsidRDefault="00695C16" w:rsidP="00837917">
      <w:r>
        <w:separator/>
      </w:r>
    </w:p>
  </w:endnote>
  <w:endnote w:type="continuationSeparator" w:id="1">
    <w:p w:rsidR="00695C16" w:rsidRDefault="00695C16" w:rsidP="008379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KIG H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3D3" w:rsidRDefault="004813D3" w:rsidP="005F324B">
    <w:pPr>
      <w:pStyle w:val="af"/>
      <w:ind w:lef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5C16" w:rsidRDefault="00695C16" w:rsidP="00837917">
      <w:r>
        <w:separator/>
      </w:r>
    </w:p>
  </w:footnote>
  <w:footnote w:type="continuationSeparator" w:id="1">
    <w:p w:rsidR="00695C16" w:rsidRDefault="00695C16" w:rsidP="008379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BB73FA"/>
    <w:multiLevelType w:val="singleLevel"/>
    <w:tmpl w:val="04190001"/>
    <w:lvl w:ilvl="0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  <w:snapToGrid/>
        <w:spacing w:val="7"/>
        <w:sz w:val="24"/>
        <w:szCs w:val="24"/>
      </w:rPr>
    </w:lvl>
  </w:abstractNum>
  <w:abstractNum w:abstractNumId="2">
    <w:nsid w:val="073641CA"/>
    <w:multiLevelType w:val="hybridMultilevel"/>
    <w:tmpl w:val="4FE44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37505E"/>
    <w:multiLevelType w:val="singleLevel"/>
    <w:tmpl w:val="F5323E30"/>
    <w:lvl w:ilvl="0">
      <w:start w:val="1"/>
      <w:numFmt w:val="decimal"/>
      <w:lvlText w:val="%1."/>
      <w:lvlJc w:val="left"/>
      <w:pPr>
        <w:tabs>
          <w:tab w:val="num" w:pos="282"/>
        </w:tabs>
        <w:ind w:firstLine="360"/>
      </w:pPr>
      <w:rPr>
        <w:rFonts w:ascii="Times New Roman" w:hAnsi="Times New Roman" w:cs="Times New Roman" w:hint="default"/>
        <w:snapToGrid/>
        <w:spacing w:val="8"/>
        <w:sz w:val="24"/>
        <w:szCs w:val="24"/>
      </w:rPr>
    </w:lvl>
  </w:abstractNum>
  <w:abstractNum w:abstractNumId="4">
    <w:nsid w:val="0787C027"/>
    <w:multiLevelType w:val="singleLevel"/>
    <w:tmpl w:val="18BEFD77"/>
    <w:lvl w:ilvl="0">
      <w:start w:val="1"/>
      <w:numFmt w:val="decimal"/>
      <w:lvlText w:val="%1."/>
      <w:lvlJc w:val="left"/>
      <w:pPr>
        <w:tabs>
          <w:tab w:val="num" w:pos="216"/>
        </w:tabs>
        <w:ind w:firstLine="360"/>
      </w:pPr>
      <w:rPr>
        <w:rFonts w:ascii="Arial" w:hAnsi="Arial" w:cs="Arial"/>
        <w:snapToGrid/>
        <w:spacing w:val="6"/>
        <w:sz w:val="19"/>
        <w:szCs w:val="19"/>
      </w:rPr>
    </w:lvl>
  </w:abstractNum>
  <w:abstractNum w:abstractNumId="5">
    <w:nsid w:val="07EB5EA3"/>
    <w:multiLevelType w:val="singleLevel"/>
    <w:tmpl w:val="EFECFAFC"/>
    <w:lvl w:ilvl="0">
      <w:start w:val="1"/>
      <w:numFmt w:val="decimal"/>
      <w:lvlText w:val="%1."/>
      <w:lvlJc w:val="left"/>
      <w:pPr>
        <w:tabs>
          <w:tab w:val="num" w:pos="212"/>
        </w:tabs>
        <w:ind w:firstLine="360"/>
      </w:pPr>
      <w:rPr>
        <w:rFonts w:ascii="Times New Roman" w:hAnsi="Times New Roman" w:cs="Times New Roman" w:hint="default"/>
        <w:snapToGrid/>
        <w:spacing w:val="5"/>
        <w:sz w:val="24"/>
        <w:szCs w:val="24"/>
      </w:rPr>
    </w:lvl>
  </w:abstractNum>
  <w:abstractNum w:abstractNumId="6">
    <w:nsid w:val="0984413F"/>
    <w:multiLevelType w:val="hybridMultilevel"/>
    <w:tmpl w:val="BD3678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14B0F"/>
    <w:multiLevelType w:val="hybridMultilevel"/>
    <w:tmpl w:val="BEA65B3A"/>
    <w:lvl w:ilvl="0" w:tplc="0419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9D70D7E"/>
    <w:multiLevelType w:val="hybridMultilevel"/>
    <w:tmpl w:val="1A92B1A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19EC37B0"/>
    <w:multiLevelType w:val="hybridMultilevel"/>
    <w:tmpl w:val="8D72D2E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1C2D18EA"/>
    <w:multiLevelType w:val="hybridMultilevel"/>
    <w:tmpl w:val="1B166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20C35"/>
    <w:multiLevelType w:val="hybridMultilevel"/>
    <w:tmpl w:val="7826DB5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>
    <w:nsid w:val="27146CD5"/>
    <w:multiLevelType w:val="hybridMultilevel"/>
    <w:tmpl w:val="CBDEBDD6"/>
    <w:lvl w:ilvl="0" w:tplc="0419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3">
    <w:nsid w:val="27743BD5"/>
    <w:multiLevelType w:val="hybridMultilevel"/>
    <w:tmpl w:val="1FD69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7D72B85"/>
    <w:multiLevelType w:val="hybridMultilevel"/>
    <w:tmpl w:val="97202CF4"/>
    <w:lvl w:ilvl="0" w:tplc="906AA4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734E3B"/>
    <w:multiLevelType w:val="hybridMultilevel"/>
    <w:tmpl w:val="E7A68794"/>
    <w:lvl w:ilvl="0" w:tplc="04190011">
      <w:start w:val="1"/>
      <w:numFmt w:val="decimal"/>
      <w:lvlText w:val="%1)"/>
      <w:lvlJc w:val="left"/>
      <w:pPr>
        <w:ind w:left="248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9" w:hanging="360"/>
      </w:pPr>
    </w:lvl>
    <w:lvl w:ilvl="2" w:tplc="0419001B" w:tentative="1">
      <w:start w:val="1"/>
      <w:numFmt w:val="lowerRoman"/>
      <w:lvlText w:val="%3."/>
      <w:lvlJc w:val="right"/>
      <w:pPr>
        <w:ind w:left="2729" w:hanging="180"/>
      </w:pPr>
    </w:lvl>
    <w:lvl w:ilvl="3" w:tplc="0419000F" w:tentative="1">
      <w:start w:val="1"/>
      <w:numFmt w:val="decimal"/>
      <w:lvlText w:val="%4."/>
      <w:lvlJc w:val="left"/>
      <w:pPr>
        <w:ind w:left="3449" w:hanging="360"/>
      </w:pPr>
    </w:lvl>
    <w:lvl w:ilvl="4" w:tplc="04190019" w:tentative="1">
      <w:start w:val="1"/>
      <w:numFmt w:val="lowerLetter"/>
      <w:lvlText w:val="%5."/>
      <w:lvlJc w:val="left"/>
      <w:pPr>
        <w:ind w:left="4169" w:hanging="360"/>
      </w:pPr>
    </w:lvl>
    <w:lvl w:ilvl="5" w:tplc="0419001B" w:tentative="1">
      <w:start w:val="1"/>
      <w:numFmt w:val="lowerRoman"/>
      <w:lvlText w:val="%6."/>
      <w:lvlJc w:val="right"/>
      <w:pPr>
        <w:ind w:left="4889" w:hanging="180"/>
      </w:pPr>
    </w:lvl>
    <w:lvl w:ilvl="6" w:tplc="0419000F" w:tentative="1">
      <w:start w:val="1"/>
      <w:numFmt w:val="decimal"/>
      <w:lvlText w:val="%7."/>
      <w:lvlJc w:val="left"/>
      <w:pPr>
        <w:ind w:left="5609" w:hanging="360"/>
      </w:pPr>
    </w:lvl>
    <w:lvl w:ilvl="7" w:tplc="04190019" w:tentative="1">
      <w:start w:val="1"/>
      <w:numFmt w:val="lowerLetter"/>
      <w:lvlText w:val="%8."/>
      <w:lvlJc w:val="left"/>
      <w:pPr>
        <w:ind w:left="6329" w:hanging="360"/>
      </w:pPr>
    </w:lvl>
    <w:lvl w:ilvl="8" w:tplc="0419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16">
    <w:nsid w:val="2FD83CF3"/>
    <w:multiLevelType w:val="hybridMultilevel"/>
    <w:tmpl w:val="0AE8E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BF1D97"/>
    <w:multiLevelType w:val="hybridMultilevel"/>
    <w:tmpl w:val="5D7A6A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3ED14E5"/>
    <w:multiLevelType w:val="hybridMultilevel"/>
    <w:tmpl w:val="193EA2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A697068"/>
    <w:multiLevelType w:val="hybridMultilevel"/>
    <w:tmpl w:val="437AF1F8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0">
    <w:nsid w:val="4A7B27CD"/>
    <w:multiLevelType w:val="hybridMultilevel"/>
    <w:tmpl w:val="5CCC90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F7C12B5"/>
    <w:multiLevelType w:val="hybridMultilevel"/>
    <w:tmpl w:val="D7625B6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2">
    <w:nsid w:val="5B094064"/>
    <w:multiLevelType w:val="hybridMultilevel"/>
    <w:tmpl w:val="18082D32"/>
    <w:lvl w:ilvl="0" w:tplc="0419000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87" w:hanging="360"/>
      </w:pPr>
      <w:rPr>
        <w:rFonts w:ascii="Wingdings" w:hAnsi="Wingdings" w:hint="default"/>
      </w:rPr>
    </w:lvl>
  </w:abstractNum>
  <w:abstractNum w:abstractNumId="23">
    <w:nsid w:val="60F3175B"/>
    <w:multiLevelType w:val="hybridMultilevel"/>
    <w:tmpl w:val="4DF2C2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FF62F2"/>
    <w:multiLevelType w:val="hybridMultilevel"/>
    <w:tmpl w:val="4D5C1214"/>
    <w:lvl w:ilvl="0" w:tplc="BD0CEFC8">
      <w:numFmt w:val="bullet"/>
      <w:lvlText w:val="•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5">
    <w:nsid w:val="6A95266C"/>
    <w:multiLevelType w:val="hybridMultilevel"/>
    <w:tmpl w:val="7AF2152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>
    <w:nsid w:val="6A9F2CA8"/>
    <w:multiLevelType w:val="hybridMultilevel"/>
    <w:tmpl w:val="80A4A6E2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7">
    <w:nsid w:val="6D9130D0"/>
    <w:multiLevelType w:val="hybridMultilevel"/>
    <w:tmpl w:val="9920C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270772"/>
    <w:multiLevelType w:val="hybridMultilevel"/>
    <w:tmpl w:val="B1DA9142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9">
    <w:nsid w:val="70732BCB"/>
    <w:multiLevelType w:val="hybridMultilevel"/>
    <w:tmpl w:val="746241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0B81E97"/>
    <w:multiLevelType w:val="hybridMultilevel"/>
    <w:tmpl w:val="5F8875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ECD5FB2"/>
    <w:multiLevelType w:val="hybridMultilevel"/>
    <w:tmpl w:val="C22C8312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1"/>
  </w:num>
  <w:num w:numId="3">
    <w:abstractNumId w:val="26"/>
  </w:num>
  <w:num w:numId="4">
    <w:abstractNumId w:val="28"/>
  </w:num>
  <w:num w:numId="5">
    <w:abstractNumId w:val="19"/>
  </w:num>
  <w:num w:numId="6">
    <w:abstractNumId w:val="4"/>
  </w:num>
  <w:num w:numId="7">
    <w:abstractNumId w:val="3"/>
  </w:num>
  <w:num w:numId="8">
    <w:abstractNumId w:val="1"/>
  </w:num>
  <w:num w:numId="9">
    <w:abstractNumId w:val="1"/>
    <w:lvlOverride w:ilvl="0">
      <w:lvl w:ilvl="0">
        <w:numFmt w:val="decimal"/>
        <w:lvlText w:val="%1."/>
        <w:lvlJc w:val="left"/>
        <w:pPr>
          <w:tabs>
            <w:tab w:val="num" w:pos="288"/>
          </w:tabs>
          <w:ind w:firstLine="360"/>
        </w:pPr>
        <w:rPr>
          <w:rFonts w:ascii="Verdana" w:hAnsi="Verdana" w:cs="Verdana"/>
          <w:snapToGrid/>
          <w:spacing w:val="-5"/>
          <w:sz w:val="18"/>
          <w:szCs w:val="18"/>
        </w:rPr>
      </w:lvl>
    </w:lvlOverride>
  </w:num>
  <w:num w:numId="10">
    <w:abstractNumId w:val="1"/>
    <w:lvlOverride w:ilvl="0">
      <w:lvl w:ilvl="0">
        <w:numFmt w:val="decimal"/>
        <w:lvlText w:val="%1."/>
        <w:lvlJc w:val="left"/>
        <w:pPr>
          <w:tabs>
            <w:tab w:val="num" w:pos="568"/>
          </w:tabs>
          <w:ind w:firstLine="360"/>
        </w:pPr>
        <w:rPr>
          <w:rFonts w:ascii="Times New Roman" w:hAnsi="Times New Roman" w:cs="Times New Roman" w:hint="default"/>
          <w:snapToGrid/>
          <w:spacing w:val="4"/>
          <w:sz w:val="24"/>
          <w:szCs w:val="24"/>
        </w:rPr>
      </w:lvl>
    </w:lvlOverride>
  </w:num>
  <w:num w:numId="11">
    <w:abstractNumId w:val="5"/>
  </w:num>
  <w:num w:numId="12">
    <w:abstractNumId w:val="5"/>
    <w:lvlOverride w:ilvl="0">
      <w:lvl w:ilvl="0">
        <w:numFmt w:val="decimal"/>
        <w:lvlText w:val="%1."/>
        <w:lvlJc w:val="left"/>
        <w:pPr>
          <w:tabs>
            <w:tab w:val="num" w:pos="288"/>
          </w:tabs>
          <w:ind w:firstLine="360"/>
        </w:pPr>
        <w:rPr>
          <w:rFonts w:ascii="Times New Roman" w:hAnsi="Times New Roman" w:cs="Times New Roman" w:hint="default"/>
          <w:snapToGrid/>
          <w:spacing w:val="-1"/>
          <w:sz w:val="24"/>
          <w:szCs w:val="24"/>
        </w:rPr>
      </w:lvl>
    </w:lvlOverride>
  </w:num>
  <w:num w:numId="13">
    <w:abstractNumId w:val="8"/>
  </w:num>
  <w:num w:numId="14">
    <w:abstractNumId w:val="21"/>
  </w:num>
  <w:num w:numId="15">
    <w:abstractNumId w:val="22"/>
  </w:num>
  <w:num w:numId="16">
    <w:abstractNumId w:val="27"/>
  </w:num>
  <w:num w:numId="17">
    <w:abstractNumId w:val="25"/>
  </w:num>
  <w:num w:numId="18">
    <w:abstractNumId w:val="11"/>
  </w:num>
  <w:num w:numId="19">
    <w:abstractNumId w:val="9"/>
  </w:num>
  <w:num w:numId="20">
    <w:abstractNumId w:val="30"/>
  </w:num>
  <w:num w:numId="21">
    <w:abstractNumId w:val="13"/>
  </w:num>
  <w:num w:numId="22">
    <w:abstractNumId w:val="20"/>
  </w:num>
  <w:num w:numId="23">
    <w:abstractNumId w:val="16"/>
  </w:num>
  <w:num w:numId="2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2"/>
  </w:num>
  <w:num w:numId="27">
    <w:abstractNumId w:val="24"/>
  </w:num>
  <w:num w:numId="28">
    <w:abstractNumId w:val="15"/>
  </w:num>
  <w:num w:numId="29">
    <w:abstractNumId w:val="18"/>
  </w:num>
  <w:num w:numId="30">
    <w:abstractNumId w:val="0"/>
  </w:num>
  <w:num w:numId="31">
    <w:abstractNumId w:val="12"/>
  </w:num>
  <w:num w:numId="32">
    <w:abstractNumId w:val="23"/>
  </w:num>
  <w:num w:numId="33">
    <w:abstractNumId w:val="6"/>
  </w:num>
  <w:num w:numId="34">
    <w:abstractNumId w:val="10"/>
  </w:num>
  <w:num w:numId="35">
    <w:abstractNumId w:val="14"/>
  </w:num>
  <w:num w:numId="36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4DCB"/>
    <w:rsid w:val="00020FC8"/>
    <w:rsid w:val="00026330"/>
    <w:rsid w:val="00050206"/>
    <w:rsid w:val="000762B0"/>
    <w:rsid w:val="000B3B6C"/>
    <w:rsid w:val="000E0A1A"/>
    <w:rsid w:val="000E18B8"/>
    <w:rsid w:val="0010626E"/>
    <w:rsid w:val="001229FF"/>
    <w:rsid w:val="00145874"/>
    <w:rsid w:val="00165C99"/>
    <w:rsid w:val="00211CBF"/>
    <w:rsid w:val="00243EB2"/>
    <w:rsid w:val="002446F1"/>
    <w:rsid w:val="00246F8B"/>
    <w:rsid w:val="002545C6"/>
    <w:rsid w:val="00260D41"/>
    <w:rsid w:val="00295D8A"/>
    <w:rsid w:val="002D10D3"/>
    <w:rsid w:val="003156B5"/>
    <w:rsid w:val="003172A9"/>
    <w:rsid w:val="003262E7"/>
    <w:rsid w:val="00360491"/>
    <w:rsid w:val="004813D3"/>
    <w:rsid w:val="00497D1E"/>
    <w:rsid w:val="00505392"/>
    <w:rsid w:val="00561A40"/>
    <w:rsid w:val="005E4F48"/>
    <w:rsid w:val="005F324B"/>
    <w:rsid w:val="0060786E"/>
    <w:rsid w:val="00612585"/>
    <w:rsid w:val="006229D6"/>
    <w:rsid w:val="00676AFE"/>
    <w:rsid w:val="00680B6D"/>
    <w:rsid w:val="00695C16"/>
    <w:rsid w:val="006C1869"/>
    <w:rsid w:val="006E002A"/>
    <w:rsid w:val="00783A2E"/>
    <w:rsid w:val="007A48FF"/>
    <w:rsid w:val="007C1507"/>
    <w:rsid w:val="007C7970"/>
    <w:rsid w:val="007E3C77"/>
    <w:rsid w:val="007E6617"/>
    <w:rsid w:val="007F267C"/>
    <w:rsid w:val="0083238C"/>
    <w:rsid w:val="00837917"/>
    <w:rsid w:val="008B0DF1"/>
    <w:rsid w:val="008C2B99"/>
    <w:rsid w:val="0091542C"/>
    <w:rsid w:val="00983A20"/>
    <w:rsid w:val="00986CFD"/>
    <w:rsid w:val="00996FA7"/>
    <w:rsid w:val="009A628C"/>
    <w:rsid w:val="009E2396"/>
    <w:rsid w:val="00A12461"/>
    <w:rsid w:val="00A17289"/>
    <w:rsid w:val="00A41A37"/>
    <w:rsid w:val="00A72694"/>
    <w:rsid w:val="00A94C54"/>
    <w:rsid w:val="00B16AA4"/>
    <w:rsid w:val="00B17DAB"/>
    <w:rsid w:val="00B26F8F"/>
    <w:rsid w:val="00B33A86"/>
    <w:rsid w:val="00B441BE"/>
    <w:rsid w:val="00B54A6D"/>
    <w:rsid w:val="00C10DCD"/>
    <w:rsid w:val="00C320B6"/>
    <w:rsid w:val="00C36DD2"/>
    <w:rsid w:val="00C508E1"/>
    <w:rsid w:val="00C56554"/>
    <w:rsid w:val="00CD5C8C"/>
    <w:rsid w:val="00D450E2"/>
    <w:rsid w:val="00DB0C6A"/>
    <w:rsid w:val="00DF0F2D"/>
    <w:rsid w:val="00E2271E"/>
    <w:rsid w:val="00E33639"/>
    <w:rsid w:val="00EC3458"/>
    <w:rsid w:val="00EC4DCB"/>
    <w:rsid w:val="00F1319B"/>
    <w:rsid w:val="00F507C6"/>
    <w:rsid w:val="00F76CCB"/>
    <w:rsid w:val="00F933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4DCB"/>
    <w:pPr>
      <w:keepNext/>
      <w:spacing w:before="240" w:after="60"/>
      <w:jc w:val="center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3">
    <w:name w:val="heading 3"/>
    <w:basedOn w:val="a"/>
    <w:next w:val="a"/>
    <w:link w:val="30"/>
    <w:qFormat/>
    <w:rsid w:val="00EC4DCB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C4DCB"/>
    <w:pPr>
      <w:keepNext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4DC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EC4DCB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EC4DC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alloon Text"/>
    <w:basedOn w:val="a"/>
    <w:link w:val="a4"/>
    <w:unhideWhenUsed/>
    <w:rsid w:val="00EC4DCB"/>
    <w:pPr>
      <w:jc w:val="center"/>
    </w:pPr>
    <w:rPr>
      <w:rFonts w:ascii="Tahoma" w:eastAsia="Calibri" w:hAnsi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rsid w:val="00EC4DCB"/>
    <w:rPr>
      <w:rFonts w:ascii="Tahoma" w:eastAsia="Calibri" w:hAnsi="Tahoma" w:cs="Times New Roman"/>
      <w:sz w:val="16"/>
      <w:szCs w:val="16"/>
    </w:rPr>
  </w:style>
  <w:style w:type="paragraph" w:styleId="a5">
    <w:name w:val="Body Text Indent"/>
    <w:basedOn w:val="a"/>
    <w:link w:val="a6"/>
    <w:rsid w:val="00EC4DCB"/>
    <w:pPr>
      <w:ind w:firstLine="340"/>
      <w:jc w:val="both"/>
    </w:pPr>
  </w:style>
  <w:style w:type="character" w:customStyle="1" w:styleId="a6">
    <w:name w:val="Основной текст с отступом Знак"/>
    <w:basedOn w:val="a0"/>
    <w:link w:val="a5"/>
    <w:rsid w:val="00EC4DC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unhideWhenUsed/>
    <w:rsid w:val="00EC4DCB"/>
    <w:pPr>
      <w:spacing w:after="120"/>
      <w:jc w:val="center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Основной текст Знак"/>
    <w:basedOn w:val="a0"/>
    <w:link w:val="a7"/>
    <w:rsid w:val="00EC4DCB"/>
    <w:rPr>
      <w:rFonts w:ascii="Calibri" w:eastAsia="Calibri" w:hAnsi="Calibri" w:cs="Times New Roman"/>
    </w:rPr>
  </w:style>
  <w:style w:type="character" w:customStyle="1" w:styleId="a9">
    <w:name w:val="Текст сноски Знак"/>
    <w:link w:val="aa"/>
    <w:uiPriority w:val="99"/>
    <w:rsid w:val="00EC4D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note text"/>
    <w:basedOn w:val="a"/>
    <w:link w:val="a9"/>
    <w:uiPriority w:val="99"/>
    <w:rsid w:val="00EC4DCB"/>
    <w:rPr>
      <w:sz w:val="20"/>
      <w:szCs w:val="20"/>
    </w:rPr>
  </w:style>
  <w:style w:type="character" w:customStyle="1" w:styleId="11">
    <w:name w:val="Текст сноски Знак1"/>
    <w:basedOn w:val="a0"/>
    <w:rsid w:val="00EC4D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endnote text"/>
    <w:basedOn w:val="a"/>
    <w:link w:val="ac"/>
    <w:unhideWhenUsed/>
    <w:rsid w:val="00EC4DCB"/>
    <w:pPr>
      <w:jc w:val="center"/>
    </w:pPr>
    <w:rPr>
      <w:rFonts w:ascii="Calibri" w:eastAsia="Calibri" w:hAnsi="Calibri"/>
      <w:sz w:val="20"/>
      <w:szCs w:val="20"/>
      <w:lang w:eastAsia="en-US"/>
    </w:rPr>
  </w:style>
  <w:style w:type="character" w:customStyle="1" w:styleId="ac">
    <w:name w:val="Текст концевой сноски Знак"/>
    <w:basedOn w:val="a0"/>
    <w:link w:val="ab"/>
    <w:rsid w:val="00EC4DCB"/>
    <w:rPr>
      <w:rFonts w:ascii="Calibri" w:eastAsia="Calibri" w:hAnsi="Calibri" w:cs="Times New Roman"/>
      <w:sz w:val="20"/>
      <w:szCs w:val="20"/>
    </w:rPr>
  </w:style>
  <w:style w:type="numbering" w:customStyle="1" w:styleId="12">
    <w:name w:val="Нет списка1"/>
    <w:next w:val="a2"/>
    <w:uiPriority w:val="99"/>
    <w:semiHidden/>
    <w:unhideWhenUsed/>
    <w:rsid w:val="00EC4DCB"/>
  </w:style>
  <w:style w:type="paragraph" w:customStyle="1" w:styleId="Default">
    <w:name w:val="Default"/>
    <w:rsid w:val="00EC4DCB"/>
    <w:pPr>
      <w:autoSpaceDE w:val="0"/>
      <w:autoSpaceDN w:val="0"/>
      <w:adjustRightInd w:val="0"/>
      <w:spacing w:after="0" w:line="240" w:lineRule="auto"/>
    </w:pPr>
    <w:rPr>
      <w:rFonts w:ascii="PAKIG H+ Newton C San Pin" w:eastAsia="Times New Roman" w:hAnsi="PAKIG H+ Newton C San Pin" w:cs="PAKIG H+ Newton C San Pin"/>
      <w:color w:val="000000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EC4DC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uiPriority w:val="99"/>
    <w:rsid w:val="00EC4D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EC4DC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  <w:rsid w:val="00EC4D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">
    <w:name w:val="Style 1"/>
    <w:basedOn w:val="a"/>
    <w:uiPriority w:val="99"/>
    <w:rsid w:val="00EC4DCB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2">
    <w:name w:val="Style 2"/>
    <w:basedOn w:val="a"/>
    <w:uiPriority w:val="99"/>
    <w:rsid w:val="00EC4DCB"/>
    <w:pPr>
      <w:widowControl w:val="0"/>
      <w:autoSpaceDE w:val="0"/>
      <w:autoSpaceDN w:val="0"/>
      <w:ind w:right="144" w:firstLine="360"/>
      <w:jc w:val="both"/>
    </w:pPr>
    <w:rPr>
      <w:rFonts w:ascii="Arial" w:hAnsi="Arial" w:cs="Arial"/>
      <w:sz w:val="20"/>
      <w:szCs w:val="20"/>
    </w:rPr>
  </w:style>
  <w:style w:type="character" w:customStyle="1" w:styleId="CharacterStyle2">
    <w:name w:val="Character Style 2"/>
    <w:uiPriority w:val="99"/>
    <w:rsid w:val="00EC4DCB"/>
    <w:rPr>
      <w:sz w:val="20"/>
      <w:szCs w:val="20"/>
    </w:rPr>
  </w:style>
  <w:style w:type="character" w:customStyle="1" w:styleId="CharacterStyle1">
    <w:name w:val="Character Style 1"/>
    <w:uiPriority w:val="99"/>
    <w:rsid w:val="00EC4DCB"/>
    <w:rPr>
      <w:rFonts w:ascii="Arial" w:hAnsi="Arial" w:cs="Arial"/>
      <w:sz w:val="20"/>
      <w:szCs w:val="20"/>
    </w:rPr>
  </w:style>
  <w:style w:type="paragraph" w:customStyle="1" w:styleId="Style3">
    <w:name w:val="Style 3"/>
    <w:basedOn w:val="a"/>
    <w:uiPriority w:val="99"/>
    <w:rsid w:val="00EC4DCB"/>
    <w:pPr>
      <w:widowControl w:val="0"/>
      <w:autoSpaceDE w:val="0"/>
      <w:autoSpaceDN w:val="0"/>
      <w:ind w:right="4536" w:firstLine="360"/>
      <w:jc w:val="both"/>
    </w:pPr>
    <w:rPr>
      <w:rFonts w:ascii="Arial" w:hAnsi="Arial" w:cs="Arial"/>
      <w:sz w:val="20"/>
      <w:szCs w:val="20"/>
    </w:rPr>
  </w:style>
  <w:style w:type="paragraph" w:customStyle="1" w:styleId="Style4">
    <w:name w:val="Style 4"/>
    <w:basedOn w:val="a"/>
    <w:uiPriority w:val="99"/>
    <w:rsid w:val="00EC4DCB"/>
    <w:pPr>
      <w:widowControl w:val="0"/>
      <w:autoSpaceDE w:val="0"/>
      <w:autoSpaceDN w:val="0"/>
      <w:spacing w:line="220" w:lineRule="auto"/>
      <w:ind w:firstLine="360"/>
      <w:jc w:val="both"/>
    </w:pPr>
    <w:rPr>
      <w:rFonts w:ascii="Verdana" w:hAnsi="Verdana" w:cs="Verdana"/>
      <w:sz w:val="19"/>
      <w:szCs w:val="19"/>
    </w:rPr>
  </w:style>
  <w:style w:type="character" w:customStyle="1" w:styleId="CharacterStyle3">
    <w:name w:val="Character Style 3"/>
    <w:uiPriority w:val="99"/>
    <w:rsid w:val="00EC4DCB"/>
    <w:rPr>
      <w:rFonts w:ascii="Verdana" w:hAnsi="Verdana"/>
      <w:sz w:val="19"/>
    </w:rPr>
  </w:style>
  <w:style w:type="table" w:styleId="af1">
    <w:name w:val="Table Grid"/>
    <w:basedOn w:val="a1"/>
    <w:uiPriority w:val="59"/>
    <w:rsid w:val="00EC4D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9">
    <w:name w:val="Style9"/>
    <w:basedOn w:val="a"/>
    <w:uiPriority w:val="99"/>
    <w:rsid w:val="00EC4DCB"/>
    <w:pPr>
      <w:widowControl w:val="0"/>
      <w:autoSpaceDE w:val="0"/>
      <w:autoSpaceDN w:val="0"/>
      <w:adjustRightInd w:val="0"/>
    </w:pPr>
  </w:style>
  <w:style w:type="character" w:customStyle="1" w:styleId="FontStyle26">
    <w:name w:val="Font Style26"/>
    <w:uiPriority w:val="99"/>
    <w:rsid w:val="00EC4DCB"/>
    <w:rPr>
      <w:rFonts w:ascii="Times New Roman" w:hAnsi="Times New Roman" w:cs="Times New Roman" w:hint="default"/>
      <w:b/>
      <w:bCs/>
      <w:sz w:val="30"/>
      <w:szCs w:val="30"/>
    </w:rPr>
  </w:style>
  <w:style w:type="paragraph" w:styleId="af2">
    <w:name w:val="No Spacing"/>
    <w:link w:val="af3"/>
    <w:uiPriority w:val="1"/>
    <w:qFormat/>
    <w:rsid w:val="00EC4DC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40">
    <w:name w:val="Style4"/>
    <w:basedOn w:val="a"/>
    <w:uiPriority w:val="99"/>
    <w:rsid w:val="00EC4DCB"/>
    <w:pPr>
      <w:widowControl w:val="0"/>
      <w:autoSpaceDE w:val="0"/>
      <w:autoSpaceDN w:val="0"/>
      <w:adjustRightInd w:val="0"/>
    </w:pPr>
  </w:style>
  <w:style w:type="character" w:customStyle="1" w:styleId="FontStyle27">
    <w:name w:val="Font Style27"/>
    <w:uiPriority w:val="99"/>
    <w:rsid w:val="00EC4DCB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0">
    <w:name w:val="Style20"/>
    <w:basedOn w:val="a"/>
    <w:uiPriority w:val="99"/>
    <w:rsid w:val="00EC4DCB"/>
    <w:pPr>
      <w:widowControl w:val="0"/>
      <w:autoSpaceDE w:val="0"/>
      <w:autoSpaceDN w:val="0"/>
      <w:adjustRightInd w:val="0"/>
      <w:spacing w:line="240" w:lineRule="exact"/>
      <w:jc w:val="both"/>
    </w:pPr>
  </w:style>
  <w:style w:type="paragraph" w:customStyle="1" w:styleId="Style19">
    <w:name w:val="Style19"/>
    <w:basedOn w:val="a"/>
    <w:uiPriority w:val="99"/>
    <w:rsid w:val="00EC4DCB"/>
    <w:pPr>
      <w:widowControl w:val="0"/>
      <w:autoSpaceDE w:val="0"/>
      <w:autoSpaceDN w:val="0"/>
      <w:adjustRightInd w:val="0"/>
      <w:spacing w:line="370" w:lineRule="exact"/>
      <w:ind w:hanging="197"/>
    </w:pPr>
  </w:style>
  <w:style w:type="paragraph" w:customStyle="1" w:styleId="Style21">
    <w:name w:val="Style21"/>
    <w:basedOn w:val="a"/>
    <w:uiPriority w:val="99"/>
    <w:rsid w:val="00EC4DCB"/>
    <w:pPr>
      <w:widowControl w:val="0"/>
      <w:autoSpaceDE w:val="0"/>
      <w:autoSpaceDN w:val="0"/>
      <w:adjustRightInd w:val="0"/>
      <w:spacing w:line="264" w:lineRule="exact"/>
    </w:pPr>
  </w:style>
  <w:style w:type="paragraph" w:customStyle="1" w:styleId="Style22">
    <w:name w:val="Style22"/>
    <w:basedOn w:val="a"/>
    <w:uiPriority w:val="99"/>
    <w:rsid w:val="00EC4DCB"/>
    <w:pPr>
      <w:widowControl w:val="0"/>
      <w:autoSpaceDE w:val="0"/>
      <w:autoSpaceDN w:val="0"/>
      <w:adjustRightInd w:val="0"/>
      <w:spacing w:line="254" w:lineRule="exact"/>
      <w:jc w:val="center"/>
    </w:pPr>
  </w:style>
  <w:style w:type="paragraph" w:customStyle="1" w:styleId="Style23">
    <w:name w:val="Style23"/>
    <w:basedOn w:val="a"/>
    <w:uiPriority w:val="99"/>
    <w:rsid w:val="00EC4DCB"/>
    <w:pPr>
      <w:widowControl w:val="0"/>
      <w:autoSpaceDE w:val="0"/>
      <w:autoSpaceDN w:val="0"/>
      <w:adjustRightInd w:val="0"/>
      <w:spacing w:line="254" w:lineRule="exact"/>
      <w:jc w:val="both"/>
    </w:pPr>
  </w:style>
  <w:style w:type="paragraph" w:customStyle="1" w:styleId="Style25">
    <w:name w:val="Style25"/>
    <w:basedOn w:val="a"/>
    <w:uiPriority w:val="99"/>
    <w:rsid w:val="00EC4DCB"/>
    <w:pPr>
      <w:widowControl w:val="0"/>
      <w:autoSpaceDE w:val="0"/>
      <w:autoSpaceDN w:val="0"/>
      <w:adjustRightInd w:val="0"/>
    </w:pPr>
  </w:style>
  <w:style w:type="character" w:customStyle="1" w:styleId="FontStyle33">
    <w:name w:val="Font Style33"/>
    <w:uiPriority w:val="99"/>
    <w:rsid w:val="00EC4DCB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34">
    <w:name w:val="Font Style34"/>
    <w:uiPriority w:val="99"/>
    <w:rsid w:val="00EC4DCB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35">
    <w:name w:val="Font Style35"/>
    <w:uiPriority w:val="99"/>
    <w:rsid w:val="00EC4DCB"/>
    <w:rPr>
      <w:rFonts w:ascii="Times New Roman" w:hAnsi="Times New Roman" w:cs="Times New Roman"/>
      <w:sz w:val="20"/>
      <w:szCs w:val="20"/>
    </w:rPr>
  </w:style>
  <w:style w:type="paragraph" w:customStyle="1" w:styleId="Style5">
    <w:name w:val="Style5"/>
    <w:basedOn w:val="a"/>
    <w:uiPriority w:val="99"/>
    <w:rsid w:val="00EC4DCB"/>
    <w:pPr>
      <w:widowControl w:val="0"/>
      <w:autoSpaceDE w:val="0"/>
      <w:autoSpaceDN w:val="0"/>
      <w:adjustRightInd w:val="0"/>
    </w:pPr>
  </w:style>
  <w:style w:type="character" w:customStyle="1" w:styleId="FontStyle24">
    <w:name w:val="Font Style24"/>
    <w:uiPriority w:val="99"/>
    <w:rsid w:val="00EC4DCB"/>
    <w:rPr>
      <w:rFonts w:ascii="Times New Roman" w:hAnsi="Times New Roman" w:cs="Times New Roman" w:hint="default"/>
      <w:sz w:val="22"/>
      <w:szCs w:val="22"/>
    </w:rPr>
  </w:style>
  <w:style w:type="character" w:customStyle="1" w:styleId="FontStyle31">
    <w:name w:val="Font Style31"/>
    <w:uiPriority w:val="99"/>
    <w:rsid w:val="00EC4DCB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2">
    <w:name w:val="Font Style32"/>
    <w:uiPriority w:val="99"/>
    <w:rsid w:val="00EC4DCB"/>
    <w:rPr>
      <w:rFonts w:ascii="Arial" w:hAnsi="Arial" w:cs="Arial" w:hint="default"/>
      <w:b/>
      <w:bCs/>
      <w:sz w:val="22"/>
      <w:szCs w:val="22"/>
    </w:rPr>
  </w:style>
  <w:style w:type="paragraph" w:customStyle="1" w:styleId="Style17">
    <w:name w:val="Style17"/>
    <w:basedOn w:val="a"/>
    <w:uiPriority w:val="99"/>
    <w:rsid w:val="00EC4DCB"/>
    <w:pPr>
      <w:widowControl w:val="0"/>
      <w:autoSpaceDE w:val="0"/>
      <w:autoSpaceDN w:val="0"/>
      <w:adjustRightInd w:val="0"/>
      <w:spacing w:line="274" w:lineRule="exact"/>
      <w:ind w:hanging="235"/>
    </w:pPr>
  </w:style>
  <w:style w:type="paragraph" w:customStyle="1" w:styleId="Style10">
    <w:name w:val="Style1"/>
    <w:basedOn w:val="a"/>
    <w:uiPriority w:val="99"/>
    <w:rsid w:val="00EC4DCB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styleId="af4">
    <w:name w:val="List Paragraph"/>
    <w:basedOn w:val="a"/>
    <w:uiPriority w:val="34"/>
    <w:qFormat/>
    <w:rsid w:val="00EC4DCB"/>
    <w:pPr>
      <w:ind w:left="720"/>
      <w:contextualSpacing/>
    </w:pPr>
  </w:style>
  <w:style w:type="character" w:customStyle="1" w:styleId="FontStyle14">
    <w:name w:val="Font Style14"/>
    <w:uiPriority w:val="99"/>
    <w:rsid w:val="00EC4DCB"/>
    <w:rPr>
      <w:rFonts w:ascii="Times New Roman" w:hAnsi="Times New Roman" w:cs="Times New Roman"/>
      <w:sz w:val="22"/>
      <w:szCs w:val="22"/>
    </w:rPr>
  </w:style>
  <w:style w:type="character" w:styleId="af5">
    <w:name w:val="Emphasis"/>
    <w:uiPriority w:val="20"/>
    <w:qFormat/>
    <w:rsid w:val="00EC4DCB"/>
    <w:rPr>
      <w:i/>
      <w:iCs/>
    </w:rPr>
  </w:style>
  <w:style w:type="character" w:customStyle="1" w:styleId="FontStyle29">
    <w:name w:val="Font Style29"/>
    <w:uiPriority w:val="99"/>
    <w:rsid w:val="00EC4DCB"/>
    <w:rPr>
      <w:rFonts w:ascii="Times New Roman" w:hAnsi="Times New Roman" w:cs="Times New Roman" w:hint="default"/>
      <w:sz w:val="22"/>
      <w:szCs w:val="22"/>
    </w:rPr>
  </w:style>
  <w:style w:type="paragraph" w:customStyle="1" w:styleId="u-2-msonormal">
    <w:name w:val="u-2-msonormal"/>
    <w:basedOn w:val="a"/>
    <w:rsid w:val="00EC4DCB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EC4DC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EC4DCB"/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_"/>
    <w:link w:val="21"/>
    <w:uiPriority w:val="99"/>
    <w:locked/>
    <w:rsid w:val="00EC4DCB"/>
    <w:rPr>
      <w:shd w:val="clear" w:color="auto" w:fill="FFFFFF"/>
    </w:rPr>
  </w:style>
  <w:style w:type="character" w:customStyle="1" w:styleId="13">
    <w:name w:val="Основной текст1"/>
    <w:uiPriority w:val="99"/>
    <w:rsid w:val="00EC4DCB"/>
    <w:rPr>
      <w:rFonts w:ascii="Times New Roman" w:hAnsi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f6"/>
    <w:uiPriority w:val="99"/>
    <w:rsid w:val="00EC4DCB"/>
    <w:pPr>
      <w:widowControl w:val="0"/>
      <w:shd w:val="clear" w:color="auto" w:fill="FFFFFF"/>
      <w:spacing w:line="398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7">
    <w:name w:val="Hyperlink"/>
    <w:uiPriority w:val="99"/>
    <w:rsid w:val="00EC4DCB"/>
    <w:rPr>
      <w:color w:val="000080"/>
      <w:u w:val="single"/>
    </w:rPr>
  </w:style>
  <w:style w:type="paragraph" w:customStyle="1" w:styleId="14">
    <w:name w:val="Без интервала1"/>
    <w:rsid w:val="00EC4DCB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FontStyle12">
    <w:name w:val="Font Style12"/>
    <w:basedOn w:val="a0"/>
    <w:rsid w:val="00EC4DCB"/>
    <w:rPr>
      <w:rFonts w:ascii="Times New Roman" w:hAnsi="Times New Roman" w:cs="Times New Roman"/>
      <w:sz w:val="20"/>
      <w:szCs w:val="20"/>
    </w:rPr>
  </w:style>
  <w:style w:type="character" w:customStyle="1" w:styleId="af3">
    <w:name w:val="Без интервала Знак"/>
    <w:link w:val="af2"/>
    <w:uiPriority w:val="1"/>
    <w:locked/>
    <w:rsid w:val="00B33A86"/>
    <w:rPr>
      <w:rFonts w:ascii="Calibri" w:eastAsia="Times New Roman" w:hAnsi="Calibri" w:cs="Times New Roman"/>
      <w:lang w:eastAsia="ru-RU"/>
    </w:rPr>
  </w:style>
  <w:style w:type="paragraph" w:styleId="af8">
    <w:name w:val="Normal (Web)"/>
    <w:basedOn w:val="a"/>
    <w:uiPriority w:val="99"/>
    <w:unhideWhenUsed/>
    <w:rsid w:val="00B441BE"/>
    <w:pPr>
      <w:spacing w:before="100" w:beforeAutospacing="1" w:after="100" w:afterAutospacing="1"/>
    </w:pPr>
  </w:style>
  <w:style w:type="character" w:styleId="af9">
    <w:name w:val="footnote reference"/>
    <w:semiHidden/>
    <w:rsid w:val="006E002A"/>
    <w:rPr>
      <w:vertAlign w:val="superscript"/>
    </w:rPr>
  </w:style>
  <w:style w:type="character" w:customStyle="1" w:styleId="Zag11">
    <w:name w:val="Zag_11"/>
    <w:rsid w:val="00996FA7"/>
    <w:rPr>
      <w:color w:val="000000"/>
      <w:w w:val="100"/>
    </w:rPr>
  </w:style>
  <w:style w:type="paragraph" w:customStyle="1" w:styleId="ParagraphStyle">
    <w:name w:val="Paragraph Style"/>
    <w:rsid w:val="00C36DD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6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C5575-78F9-4C1E-9B80-C1C67F6E1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3045</Words>
  <Characters>17362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Kompik</dc:creator>
  <cp:lastModifiedBy>Kbkbz</cp:lastModifiedBy>
  <cp:revision>39</cp:revision>
  <cp:lastPrinted>2020-10-10T09:28:00Z</cp:lastPrinted>
  <dcterms:created xsi:type="dcterms:W3CDTF">2017-11-21T19:37:00Z</dcterms:created>
  <dcterms:modified xsi:type="dcterms:W3CDTF">2020-10-14T20:01:00Z</dcterms:modified>
</cp:coreProperties>
</file>